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A762" w14:textId="77777777" w:rsidR="007D3084" w:rsidRDefault="007D3084" w:rsidP="00AD7F9D">
      <w:pPr>
        <w:pStyle w:val="Tytu"/>
        <w:rPr>
          <w:color w:val="0D0D0D" w:themeColor="text1" w:themeTint="F2"/>
        </w:rPr>
      </w:pPr>
    </w:p>
    <w:p w14:paraId="24EDA096" w14:textId="77777777" w:rsidR="007D3084" w:rsidRDefault="007D3084" w:rsidP="00AD7F9D">
      <w:pPr>
        <w:pStyle w:val="Tytu"/>
        <w:rPr>
          <w:color w:val="0D0D0D" w:themeColor="text1" w:themeTint="F2"/>
        </w:rPr>
      </w:pPr>
    </w:p>
    <w:p w14:paraId="008A500B" w14:textId="77777777" w:rsidR="007D3084" w:rsidRDefault="00DB5D13" w:rsidP="007D3084">
      <w:pPr>
        <w:pStyle w:val="Tytu"/>
        <w:spacing w:line="360" w:lineRule="auto"/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PROGRAM </w:t>
      </w:r>
    </w:p>
    <w:p w14:paraId="02D28999" w14:textId="77777777" w:rsidR="002A5873" w:rsidRDefault="00DB5D13" w:rsidP="007D3084">
      <w:pPr>
        <w:pStyle w:val="Tytu"/>
        <w:spacing w:line="360" w:lineRule="auto"/>
        <w:rPr>
          <w:color w:val="0D0D0D" w:themeColor="text1" w:themeTint="F2"/>
        </w:rPr>
      </w:pPr>
      <w:r w:rsidRPr="00860314">
        <w:rPr>
          <w:color w:val="0D0D0D" w:themeColor="text1" w:themeTint="F2"/>
        </w:rPr>
        <w:t>WYCHOWAWCZO-PROFILAKTYCZNY</w:t>
      </w:r>
      <w:r w:rsidR="00AD7F9D" w:rsidRPr="00860314">
        <w:rPr>
          <w:color w:val="0D0D0D" w:themeColor="text1" w:themeTint="F2"/>
        </w:rPr>
        <w:t xml:space="preserve"> </w:t>
      </w:r>
      <w:r w:rsidR="00AD7F9D" w:rsidRPr="00860314">
        <w:rPr>
          <w:color w:val="0D0D0D" w:themeColor="text1" w:themeTint="F2"/>
        </w:rPr>
        <w:br/>
      </w:r>
      <w:r w:rsidRPr="00860314">
        <w:rPr>
          <w:color w:val="0D0D0D" w:themeColor="text1" w:themeTint="F2"/>
        </w:rPr>
        <w:t>IV PRYWATNE</w:t>
      </w:r>
      <w:r w:rsidR="00AD7F9D" w:rsidRPr="00860314">
        <w:rPr>
          <w:color w:val="0D0D0D" w:themeColor="text1" w:themeTint="F2"/>
        </w:rPr>
        <w:t>GO</w:t>
      </w:r>
      <w:r w:rsidRPr="00860314">
        <w:rPr>
          <w:color w:val="0D0D0D" w:themeColor="text1" w:themeTint="F2"/>
        </w:rPr>
        <w:t xml:space="preserve"> </w:t>
      </w:r>
    </w:p>
    <w:p w14:paraId="5C9CAFFB" w14:textId="6F935937" w:rsidR="00DB5D13" w:rsidRPr="00860314" w:rsidRDefault="00DB5D13" w:rsidP="007D3084">
      <w:pPr>
        <w:pStyle w:val="Tytu"/>
        <w:spacing w:line="360" w:lineRule="auto"/>
        <w:rPr>
          <w:color w:val="0D0D0D" w:themeColor="text1" w:themeTint="F2"/>
        </w:rPr>
      </w:pPr>
      <w:r w:rsidRPr="00860314">
        <w:rPr>
          <w:color w:val="0D0D0D" w:themeColor="text1" w:themeTint="F2"/>
        </w:rPr>
        <w:t>LICEUM OGÓLNOKSZTAŁCĄCEGO</w:t>
      </w:r>
      <w:r w:rsidR="00AD7F9D" w:rsidRPr="00860314">
        <w:rPr>
          <w:color w:val="0D0D0D" w:themeColor="text1" w:themeTint="F2"/>
        </w:rPr>
        <w:br/>
      </w:r>
      <w:r w:rsidRPr="00860314">
        <w:rPr>
          <w:color w:val="0D0D0D" w:themeColor="text1" w:themeTint="F2"/>
        </w:rPr>
        <w:t xml:space="preserve">IM. KRÓLÓW POLSKICH </w:t>
      </w:r>
      <w:r w:rsidR="00AD7F9D" w:rsidRPr="00860314">
        <w:rPr>
          <w:color w:val="0D0D0D" w:themeColor="text1" w:themeTint="F2"/>
        </w:rPr>
        <w:br/>
      </w:r>
      <w:r w:rsidRPr="00860314">
        <w:rPr>
          <w:color w:val="0D0D0D" w:themeColor="text1" w:themeTint="F2"/>
        </w:rPr>
        <w:t>W KRAKOWIE</w:t>
      </w:r>
    </w:p>
    <w:p w14:paraId="0218224E" w14:textId="77777777" w:rsidR="00DB5D13" w:rsidRPr="00860314" w:rsidRDefault="00DB5D13" w:rsidP="00F2759D">
      <w:pPr>
        <w:jc w:val="center"/>
        <w:rPr>
          <w:color w:val="0D0D0D" w:themeColor="text1" w:themeTint="F2"/>
        </w:rPr>
      </w:pPr>
    </w:p>
    <w:p w14:paraId="63B2DE29" w14:textId="77777777" w:rsidR="00FE3059" w:rsidRPr="00860314" w:rsidRDefault="00FE3059" w:rsidP="00F2759D">
      <w:pPr>
        <w:jc w:val="center"/>
        <w:rPr>
          <w:color w:val="0D0D0D" w:themeColor="text1" w:themeTint="F2"/>
          <w:sz w:val="28"/>
          <w:szCs w:val="28"/>
        </w:rPr>
      </w:pPr>
    </w:p>
    <w:p w14:paraId="6001B66A" w14:textId="77777777" w:rsidR="00FE3059" w:rsidRPr="00860314" w:rsidRDefault="00FE3059" w:rsidP="00F2759D">
      <w:pPr>
        <w:jc w:val="center"/>
        <w:rPr>
          <w:color w:val="0D0D0D" w:themeColor="text1" w:themeTint="F2"/>
          <w:sz w:val="28"/>
          <w:szCs w:val="28"/>
        </w:rPr>
      </w:pPr>
    </w:p>
    <w:p w14:paraId="3CBFF373" w14:textId="77777777" w:rsidR="00FE3059" w:rsidRPr="00860314" w:rsidRDefault="00FE3059" w:rsidP="00F2759D">
      <w:pPr>
        <w:jc w:val="center"/>
        <w:rPr>
          <w:color w:val="0D0D0D" w:themeColor="text1" w:themeTint="F2"/>
          <w:sz w:val="28"/>
          <w:szCs w:val="28"/>
        </w:rPr>
      </w:pPr>
    </w:p>
    <w:p w14:paraId="2AEB4EAE" w14:textId="77777777" w:rsidR="00DB5D13" w:rsidRPr="00860314" w:rsidRDefault="00AD7F9D" w:rsidP="00F2759D">
      <w:pPr>
        <w:jc w:val="center"/>
        <w:rPr>
          <w:color w:val="0D0D0D" w:themeColor="text1" w:themeTint="F2"/>
          <w:sz w:val="28"/>
          <w:szCs w:val="28"/>
        </w:rPr>
      </w:pPr>
      <w:r w:rsidRPr="00860314">
        <w:rPr>
          <w:color w:val="0D0D0D" w:themeColor="text1" w:themeTint="F2"/>
          <w:sz w:val="28"/>
          <w:szCs w:val="28"/>
        </w:rPr>
        <w:t>u</w:t>
      </w:r>
      <w:r w:rsidR="00DB5D13" w:rsidRPr="00860314">
        <w:rPr>
          <w:color w:val="0D0D0D" w:themeColor="text1" w:themeTint="F2"/>
          <w:sz w:val="28"/>
          <w:szCs w:val="28"/>
        </w:rPr>
        <w:t>l.</w:t>
      </w:r>
      <w:r w:rsidR="00FE3059" w:rsidRPr="00860314">
        <w:rPr>
          <w:color w:val="0D0D0D" w:themeColor="text1" w:themeTint="F2"/>
          <w:sz w:val="28"/>
          <w:szCs w:val="28"/>
        </w:rPr>
        <w:t xml:space="preserve"> </w:t>
      </w:r>
      <w:r w:rsidR="00DB5D13" w:rsidRPr="00860314">
        <w:rPr>
          <w:color w:val="0D0D0D" w:themeColor="text1" w:themeTint="F2"/>
          <w:sz w:val="28"/>
          <w:szCs w:val="28"/>
        </w:rPr>
        <w:t>Basztowa 17</w:t>
      </w:r>
    </w:p>
    <w:p w14:paraId="20364321" w14:textId="77777777" w:rsidR="00DB5D13" w:rsidRPr="00860314" w:rsidRDefault="00DB5D13" w:rsidP="00F2759D">
      <w:pPr>
        <w:jc w:val="center"/>
        <w:rPr>
          <w:color w:val="0D0D0D" w:themeColor="text1" w:themeTint="F2"/>
          <w:sz w:val="28"/>
          <w:szCs w:val="28"/>
        </w:rPr>
      </w:pPr>
      <w:r w:rsidRPr="00860314">
        <w:rPr>
          <w:color w:val="0D0D0D" w:themeColor="text1" w:themeTint="F2"/>
          <w:sz w:val="28"/>
          <w:szCs w:val="28"/>
        </w:rPr>
        <w:t>31 – 143 Kraków</w:t>
      </w:r>
    </w:p>
    <w:p w14:paraId="3C5B5BDD" w14:textId="77777777" w:rsidR="007D3084" w:rsidRDefault="007D3084" w:rsidP="000D34DC">
      <w:pPr>
        <w:pStyle w:val="Podtytu"/>
        <w:rPr>
          <w:color w:val="0D0D0D" w:themeColor="text1" w:themeTint="F2"/>
        </w:rPr>
      </w:pPr>
    </w:p>
    <w:p w14:paraId="65E934F8" w14:textId="0C65E6FE" w:rsidR="00DB5D13" w:rsidRPr="00860314" w:rsidRDefault="00DB5D13" w:rsidP="000D34DC">
      <w:pPr>
        <w:pStyle w:val="Podtytu"/>
        <w:rPr>
          <w:color w:val="0D0D0D" w:themeColor="text1" w:themeTint="F2"/>
        </w:rPr>
      </w:pPr>
      <w:r w:rsidRPr="00860314">
        <w:rPr>
          <w:color w:val="0D0D0D" w:themeColor="text1" w:themeTint="F2"/>
        </w:rPr>
        <w:t>PREAMBUŁA</w:t>
      </w:r>
    </w:p>
    <w:p w14:paraId="3EA2030F" w14:textId="77777777" w:rsidR="00DB5D13" w:rsidRPr="00860314" w:rsidRDefault="00DB5D13" w:rsidP="00AD7F9D">
      <w:pPr>
        <w:spacing w:line="276" w:lineRule="auto"/>
        <w:jc w:val="center"/>
        <w:rPr>
          <w:rFonts w:ascii="Times New Roman" w:hAnsi="Times New Roman"/>
          <w:color w:val="0D0D0D" w:themeColor="text1" w:themeTint="F2"/>
        </w:rPr>
      </w:pPr>
    </w:p>
    <w:p w14:paraId="685C1EAE" w14:textId="4C5CEC46" w:rsidR="00DB5D13" w:rsidRPr="00860314" w:rsidRDefault="00DB5D13" w:rsidP="00AD7F9D">
      <w:pPr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Oświata w Rzeczypospolitej Polskiej stanowi wspólne dobro całego społeczeństwa; kieruje się zasadami zawartymi w Konstytucji Rzeczypospolitej Polskiej, a także wskazaniami zawartymi w Powszechnej Deklaracji Praw Człowieka, Międzynarodowym Pakcie Praw Obywatelskich i Politycznych oraz Konwencji o Prawach Dziecka. Nauczanie i wychowanie za podstawę przyjmuje uniwersalne zasady etyki. Kształcenie i wychowanie służy rozwijaniu u młodzieży poczucia odpowiedzialności, miłości Ojczyzny oraz poszanowania dla polskiego dziedzictwa kulturowego, przy jednoczesnym otwarciu się na wartości kultur Europy i świata. Szkoła winna zapewnić każdemu uczniowi warunki niezbędne do jego rozwoju, przygotować go do wypełniania obowiązków rodzinnych i obywatelskich w oparciu o zasady solidarności, demokracji, tolerancji, </w:t>
      </w:r>
      <w:r w:rsidR="007D3084">
        <w:rPr>
          <w:color w:val="0D0D0D" w:themeColor="text1" w:themeTint="F2"/>
        </w:rPr>
        <w:t>sprawiedliwości i</w:t>
      </w:r>
      <w:r w:rsidRPr="00860314">
        <w:rPr>
          <w:color w:val="0D0D0D" w:themeColor="text1" w:themeTint="F2"/>
        </w:rPr>
        <w:t xml:space="preserve"> wolności.</w:t>
      </w:r>
    </w:p>
    <w:p w14:paraId="3111D6F3" w14:textId="77777777" w:rsidR="00AD7F9D" w:rsidRPr="00860314" w:rsidRDefault="00DB5D13" w:rsidP="00AD7F9D">
      <w:pPr>
        <w:spacing w:after="160" w:line="276" w:lineRule="auto"/>
        <w:jc w:val="left"/>
        <w:rPr>
          <w:rFonts w:ascii="Times New Roman" w:hAnsi="Times New Roman"/>
          <w:color w:val="0D0D0D" w:themeColor="text1" w:themeTint="F2"/>
          <w:sz w:val="32"/>
          <w:szCs w:val="32"/>
        </w:rPr>
      </w:pPr>
      <w:r w:rsidRPr="00860314">
        <w:rPr>
          <w:rFonts w:ascii="Times New Roman" w:hAnsi="Times New Roman"/>
          <w:color w:val="0D0D0D" w:themeColor="text1" w:themeTint="F2"/>
          <w:sz w:val="32"/>
          <w:szCs w:val="32"/>
        </w:rPr>
        <w:br w:type="page"/>
      </w:r>
    </w:p>
    <w:p w14:paraId="146FE4AC" w14:textId="77777777" w:rsidR="000D34DC" w:rsidRPr="00860314" w:rsidRDefault="000D34DC" w:rsidP="000D34DC">
      <w:pPr>
        <w:pStyle w:val="Podtytu"/>
        <w:rPr>
          <w:color w:val="0D0D0D" w:themeColor="text1" w:themeTint="F2"/>
        </w:rPr>
      </w:pPr>
      <w:r w:rsidRPr="00860314">
        <w:rPr>
          <w:color w:val="0D0D0D" w:themeColor="text1" w:themeTint="F2"/>
        </w:rPr>
        <w:lastRenderedPageBreak/>
        <w:t>Spis treści</w:t>
      </w:r>
    </w:p>
    <w:p w14:paraId="23A45D66" w14:textId="77777777" w:rsidR="00C827AC" w:rsidRPr="00860314" w:rsidRDefault="000D34DC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r w:rsidRPr="00860314">
        <w:rPr>
          <w:rFonts w:ascii="Times New Roman" w:hAnsi="Times New Roman"/>
          <w:b/>
          <w:caps/>
          <w:color w:val="0D0D0D" w:themeColor="text1" w:themeTint="F2"/>
        </w:rPr>
        <w:fldChar w:fldCharType="begin"/>
      </w:r>
      <w:r w:rsidRPr="00860314">
        <w:rPr>
          <w:rFonts w:ascii="Times New Roman" w:hAnsi="Times New Roman"/>
          <w:b/>
          <w:caps/>
          <w:color w:val="0D0D0D" w:themeColor="text1" w:themeTint="F2"/>
        </w:rPr>
        <w:instrText xml:space="preserve"> TOC \o "1-3" \h \z \u </w:instrText>
      </w:r>
      <w:r w:rsidRPr="00860314">
        <w:rPr>
          <w:rFonts w:ascii="Times New Roman" w:hAnsi="Times New Roman"/>
          <w:b/>
          <w:caps/>
          <w:color w:val="0D0D0D" w:themeColor="text1" w:themeTint="F2"/>
        </w:rPr>
        <w:fldChar w:fldCharType="separate"/>
      </w:r>
      <w:hyperlink w:anchor="_Toc522705874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Przepisy prawa oświatowego dotyczące programu wychowawczo - profilaktycznego szkoły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_Toc522705874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5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739FCD65" w14:textId="77777777" w:rsidR="00C827AC" w:rsidRPr="00860314" w:rsidRDefault="00000000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75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Wstęp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_Toc522705875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5497967F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76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Charakterystyka szkoły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_Toc522705876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56757B40" w14:textId="77777777" w:rsidR="00C827AC" w:rsidRPr="00860314" w:rsidRDefault="00000000" w:rsidP="00C827AC">
      <w:pPr>
        <w:pStyle w:val="Spistreci3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77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Mocne strony szkoły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_Toc522705877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74061C6A" w14:textId="77777777" w:rsidR="00C827AC" w:rsidRPr="00860314" w:rsidRDefault="00000000" w:rsidP="00C827AC">
      <w:pPr>
        <w:pStyle w:val="Spistreci3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78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Słabe strony szkoły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_Toc522705878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297D0A5E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79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Misja i wizja szkoły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_Toc522705879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7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D03755E" w14:textId="77777777" w:rsidR="00C827AC" w:rsidRPr="00860314" w:rsidRDefault="00000000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0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SYLWETKA ABSOLWENTA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_Toc522705880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8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48BA59FC" w14:textId="77777777" w:rsidR="00C827AC" w:rsidRPr="00860314" w:rsidRDefault="00000000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1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Cele ogólne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_Toc522705881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8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01AF349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2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Działalność wychowawcza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_Toc522705882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8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14F41016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3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Działalność edukacyjna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_Toc522705883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9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7219EA4A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4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Działalność informacyjna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_Toc522705884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10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673E11F7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5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Działalność profilaktyczna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_Toc522705885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10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53441EF3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6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Zadania profilaktyczne programu to: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_Toc522705886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11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77643188" w14:textId="77777777" w:rsidR="00C827AC" w:rsidRPr="00860314" w:rsidRDefault="00000000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7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Zadania wychowawcze nauczycieli, wychowawców i innych pracowników szkoły: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_Toc522705887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11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59CD25C4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8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Zadania ogólnoszkolne: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_Toc522705888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11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2E2EB7AE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89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Dyrektor szkoły: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_Toc522705889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12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51496221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0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Rada pedagogiczna: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_Toc522705890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12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0746769D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1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Nauczyciele: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_Toc522705891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12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5412AB8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2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Wychowawcy klas: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_Toc522705892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13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2010ABD6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3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Zespół wychowawców: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_Toc522705893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13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A9D0629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4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Pedagog szkolny/psycholog: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_Toc522705894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13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5022F6F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5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Rodzice: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_Toc522705895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2FE27550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6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Samorząd uczniowski: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_Toc522705896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1DBB5C8D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7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Praca wychowawcza w szkole obejmuje również udział uczniów w obchodach rocznic wydarzeń historycznych, świąt państwowych i uroczystościach szkolnych.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_Toc522705897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7DA4293" w14:textId="77777777" w:rsidR="00C827AC" w:rsidRPr="00860314" w:rsidRDefault="00000000" w:rsidP="00C827AC">
      <w:pPr>
        <w:pStyle w:val="Spistreci3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8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Ceremoniał szkolny: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_Toc522705898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4B38C177" w14:textId="77777777" w:rsidR="00C827AC" w:rsidRPr="00860314" w:rsidRDefault="00000000" w:rsidP="00C827AC">
      <w:pPr>
        <w:pStyle w:val="Spistreci3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899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Uroczystości w czasie roku szkolnego: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_Toc522705899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5B62D7AF" w14:textId="77777777" w:rsidR="00C827AC" w:rsidRPr="00860314" w:rsidRDefault="00000000" w:rsidP="00C827AC">
      <w:pPr>
        <w:pStyle w:val="Spistreci3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0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Ważniejsze wydarzenia szkolne: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_Toc522705900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79F92C2A" w14:textId="77777777" w:rsidR="00C827AC" w:rsidRPr="00860314" w:rsidRDefault="00000000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1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DIAGNOZA: (wnioski opisuje pedagog)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_Toc522705901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15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67202E0F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2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Diagnozę opracowano w oparciu o analizę: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_Toc522705902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15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5893D761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3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Szkoła przy prowadzeniu działalności wychowawczo-profilaktycznej współpracuje z: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_Toc522705903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ABA8D97" w14:textId="77777777" w:rsidR="00C827AC" w:rsidRPr="00860314" w:rsidRDefault="00000000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4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Szczegółowe cele wychowawcze do realizacji w roku szkolnym 2018/2019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_Toc522705904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21D69C2B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5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OBSZAR ROZWOJU INTELEKTUALNEGO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_Toc522705905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4131EDF2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6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OBSZAR ROZWOJU SPOŁECZNEGO: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_Toc522705906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3822BF7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7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OBSZAR ROZWOJU FIZYCZNEGO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_Toc522705907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16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23DD6E69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8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OBSZAR ROZWOJU EMOCJONALNEGO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_Toc522705908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17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00E17728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09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OBSZAR ROZWOJU DUCHOWEGO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_Toc522705909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17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64A4F82B" w14:textId="77777777" w:rsidR="00C827AC" w:rsidRPr="00860314" w:rsidRDefault="00000000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10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Harmonogram działań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_Toc522705910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17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27D18422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11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Propozycje zagadnień poruszanych na godzinach wychowawczych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_Toc522705911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24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2BC6CA9E" w14:textId="77777777" w:rsidR="00C827AC" w:rsidRPr="00860314" w:rsidRDefault="00000000" w:rsidP="00C827AC">
      <w:pPr>
        <w:pStyle w:val="Spistreci1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12" w:history="1">
        <w:r w:rsidR="00C827AC" w:rsidRPr="00860314">
          <w:rPr>
            <w:rStyle w:val="Hipercze"/>
            <w:rFonts w:eastAsia="Calibri"/>
            <w:caps/>
            <w:noProof/>
            <w:color w:val="0D0D0D" w:themeColor="text1" w:themeTint="F2"/>
          </w:rPr>
          <w:t>Zasady ewaluacji programu wychowawczo-profilaktycznego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_Toc522705912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24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0457E712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13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Sposoby monitorowania działalności wychowawczej: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_Toc522705913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24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3B483E95" w14:textId="77777777" w:rsidR="00C827AC" w:rsidRPr="00860314" w:rsidRDefault="00000000" w:rsidP="00C827AC">
      <w:pPr>
        <w:pStyle w:val="Spistreci2"/>
        <w:tabs>
          <w:tab w:val="right" w:leader="dot" w:pos="9627"/>
        </w:tabs>
        <w:spacing w:before="0" w:after="0"/>
        <w:rPr>
          <w:rFonts w:eastAsiaTheme="minorEastAsia" w:cstheme="minorBidi"/>
          <w:caps/>
          <w:noProof/>
          <w:color w:val="0D0D0D" w:themeColor="text1" w:themeTint="F2"/>
          <w:szCs w:val="22"/>
        </w:rPr>
      </w:pPr>
      <w:hyperlink w:anchor="_Toc522705914" w:history="1">
        <w:r w:rsidR="00C827AC" w:rsidRPr="00860314">
          <w:rPr>
            <w:rStyle w:val="Hipercze"/>
            <w:caps/>
            <w:noProof/>
            <w:color w:val="0D0D0D" w:themeColor="text1" w:themeTint="F2"/>
          </w:rPr>
          <w:t>Narzędzia ewaluacji:</w:t>
        </w:r>
        <w:r w:rsidR="00C827AC" w:rsidRPr="00860314">
          <w:rPr>
            <w:caps/>
            <w:noProof/>
            <w:webHidden/>
            <w:color w:val="0D0D0D" w:themeColor="text1" w:themeTint="F2"/>
          </w:rPr>
          <w:tab/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begin"/>
        </w:r>
        <w:r w:rsidR="00C827AC" w:rsidRPr="00860314">
          <w:rPr>
            <w:caps/>
            <w:noProof/>
            <w:webHidden/>
            <w:color w:val="0D0D0D" w:themeColor="text1" w:themeTint="F2"/>
          </w:rPr>
          <w:instrText xml:space="preserve"> PAGEREF _Toc522705914 \h </w:instrText>
        </w:r>
        <w:r w:rsidR="00C827AC" w:rsidRPr="00860314">
          <w:rPr>
            <w:caps/>
            <w:noProof/>
            <w:webHidden/>
            <w:color w:val="0D0D0D" w:themeColor="text1" w:themeTint="F2"/>
          </w:rPr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separate"/>
        </w:r>
        <w:r w:rsidR="00C827AC" w:rsidRPr="00860314">
          <w:rPr>
            <w:caps/>
            <w:noProof/>
            <w:webHidden/>
            <w:color w:val="0D0D0D" w:themeColor="text1" w:themeTint="F2"/>
          </w:rPr>
          <w:t>25</w:t>
        </w:r>
        <w:r w:rsidR="00C827AC" w:rsidRPr="00860314">
          <w:rPr>
            <w:caps/>
            <w:noProof/>
            <w:webHidden/>
            <w:color w:val="0D0D0D" w:themeColor="text1" w:themeTint="F2"/>
          </w:rPr>
          <w:fldChar w:fldCharType="end"/>
        </w:r>
      </w:hyperlink>
    </w:p>
    <w:p w14:paraId="5D95B7F0" w14:textId="77777777" w:rsidR="000D34DC" w:rsidRPr="00860314" w:rsidRDefault="000D34DC" w:rsidP="00AD7F9D">
      <w:pPr>
        <w:spacing w:after="160" w:line="276" w:lineRule="auto"/>
        <w:jc w:val="left"/>
        <w:rPr>
          <w:rFonts w:ascii="Times New Roman" w:hAnsi="Times New Roman"/>
          <w:b/>
          <w:caps/>
          <w:color w:val="0D0D0D" w:themeColor="text1" w:themeTint="F2"/>
        </w:rPr>
      </w:pPr>
      <w:r w:rsidRPr="00860314">
        <w:rPr>
          <w:rFonts w:ascii="Times New Roman" w:hAnsi="Times New Roman"/>
          <w:b/>
          <w:caps/>
          <w:color w:val="0D0D0D" w:themeColor="text1" w:themeTint="F2"/>
        </w:rPr>
        <w:fldChar w:fldCharType="end"/>
      </w:r>
    </w:p>
    <w:p w14:paraId="53BE5BE9" w14:textId="1F952A70" w:rsidR="00DB5D13" w:rsidRPr="007D3084" w:rsidRDefault="00DB5D13" w:rsidP="007D3084">
      <w:pPr>
        <w:pStyle w:val="Nagwek1"/>
        <w:pageBreakBefore/>
        <w:jc w:val="left"/>
        <w:rPr>
          <w:color w:val="0D0D0D" w:themeColor="text1" w:themeTint="F2"/>
          <w:sz w:val="28"/>
          <w:szCs w:val="28"/>
        </w:rPr>
      </w:pPr>
      <w:bookmarkStart w:id="0" w:name="_Toc522705874"/>
      <w:r w:rsidRPr="007D3084">
        <w:rPr>
          <w:color w:val="0D0D0D" w:themeColor="text1" w:themeTint="F2"/>
          <w:sz w:val="28"/>
          <w:szCs w:val="28"/>
        </w:rPr>
        <w:lastRenderedPageBreak/>
        <w:t>Przepisy prawa oświatoweg</w:t>
      </w:r>
      <w:r w:rsidR="000D34DC" w:rsidRPr="007D3084">
        <w:rPr>
          <w:color w:val="0D0D0D" w:themeColor="text1" w:themeTint="F2"/>
          <w:sz w:val="28"/>
          <w:szCs w:val="28"/>
        </w:rPr>
        <w:t xml:space="preserve">o </w:t>
      </w:r>
      <w:r w:rsidR="007D3084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</w:t>
      </w:r>
      <w:r w:rsidR="000D34DC" w:rsidRPr="007D3084">
        <w:rPr>
          <w:color w:val="0D0D0D" w:themeColor="text1" w:themeTint="F2"/>
          <w:sz w:val="28"/>
          <w:szCs w:val="28"/>
        </w:rPr>
        <w:t>dotyczące programu wychowawczo</w:t>
      </w:r>
      <w:r w:rsidRPr="007D3084">
        <w:rPr>
          <w:color w:val="0D0D0D" w:themeColor="text1" w:themeTint="F2"/>
          <w:sz w:val="28"/>
          <w:szCs w:val="28"/>
        </w:rPr>
        <w:t xml:space="preserve"> - </w:t>
      </w:r>
      <w:r w:rsidR="000D34DC" w:rsidRPr="007D3084">
        <w:rPr>
          <w:color w:val="0D0D0D" w:themeColor="text1" w:themeTint="F2"/>
          <w:sz w:val="28"/>
          <w:szCs w:val="28"/>
        </w:rPr>
        <w:t>profilaktycznego</w:t>
      </w:r>
      <w:r w:rsidRPr="007D3084">
        <w:rPr>
          <w:color w:val="0D0D0D" w:themeColor="text1" w:themeTint="F2"/>
          <w:sz w:val="28"/>
          <w:szCs w:val="28"/>
        </w:rPr>
        <w:t xml:space="preserve"> szkoły</w:t>
      </w:r>
      <w:bookmarkEnd w:id="0"/>
    </w:p>
    <w:p w14:paraId="42E81A31" w14:textId="1C5CE83B" w:rsidR="00DB5D13" w:rsidRPr="00860314" w:rsidRDefault="007D3084" w:rsidP="00F13172">
      <w:pPr>
        <w:pStyle w:val="Punktowana1"/>
        <w:spacing w:line="360" w:lineRule="auto"/>
        <w:ind w:left="426" w:hanging="426"/>
      </w:pPr>
      <w:r w:rsidRPr="007D3084">
        <w:t xml:space="preserve">Konstytucja Rzeczypospolitej Polskiej z dnia 2 kwietnia 1997 r. </w:t>
      </w:r>
      <w:r w:rsidR="00DB5D13" w:rsidRPr="00860314">
        <w:t>(Dz. U. z 1997</w:t>
      </w:r>
      <w:r>
        <w:t xml:space="preserve"> </w:t>
      </w:r>
      <w:r w:rsidR="00DB5D13" w:rsidRPr="00860314">
        <w:t>r. Nr 78 po</w:t>
      </w:r>
      <w:r>
        <w:t>z.</w:t>
      </w:r>
      <w:r w:rsidR="00DB5D13" w:rsidRPr="00860314">
        <w:t xml:space="preserve"> 483 z</w:t>
      </w:r>
      <w:r>
        <w:t xml:space="preserve">e </w:t>
      </w:r>
      <w:r w:rsidR="00DB5D13" w:rsidRPr="00860314">
        <w:t>zm</w:t>
      </w:r>
      <w:r>
        <w:t>.)</w:t>
      </w:r>
      <w:r w:rsidR="00DB5D13" w:rsidRPr="00860314">
        <w:t>;</w:t>
      </w:r>
    </w:p>
    <w:p w14:paraId="5D419AB9" w14:textId="77777777" w:rsidR="00DB5D13" w:rsidRPr="00860314" w:rsidRDefault="00DB5D13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860314">
        <w:rPr>
          <w:color w:val="0D0D0D" w:themeColor="text1" w:themeTint="F2"/>
        </w:rPr>
        <w:t>Powszechna Deklaracja Praw Człowieka;</w:t>
      </w:r>
    </w:p>
    <w:p w14:paraId="4550D5D3" w14:textId="77777777" w:rsidR="007D3084" w:rsidRDefault="007D3084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7D3084">
        <w:rPr>
          <w:color w:val="0D0D0D" w:themeColor="text1" w:themeTint="F2"/>
        </w:rPr>
        <w:t>Konwencja o prawach dziecka, przyjęta przez Zgromadzenie Ogólne Narodów Zjednoczonych dnia 20 listopada 1989 r.</w:t>
      </w:r>
      <w:r>
        <w:rPr>
          <w:color w:val="0D0D0D" w:themeColor="text1" w:themeTint="F2"/>
        </w:rPr>
        <w:t xml:space="preserve"> (</w:t>
      </w:r>
      <w:r w:rsidRPr="007D3084">
        <w:rPr>
          <w:color w:val="0D0D0D" w:themeColor="text1" w:themeTint="F2"/>
        </w:rPr>
        <w:t xml:space="preserve">Dz.U. </w:t>
      </w:r>
      <w:r>
        <w:rPr>
          <w:color w:val="0D0D0D" w:themeColor="text1" w:themeTint="F2"/>
        </w:rPr>
        <w:t xml:space="preserve">z </w:t>
      </w:r>
      <w:r w:rsidRPr="007D3084">
        <w:rPr>
          <w:color w:val="0D0D0D" w:themeColor="text1" w:themeTint="F2"/>
        </w:rPr>
        <w:t xml:space="preserve">1991 </w:t>
      </w:r>
      <w:r>
        <w:rPr>
          <w:color w:val="0D0D0D" w:themeColor="text1" w:themeTint="F2"/>
        </w:rPr>
        <w:t>r. N</w:t>
      </w:r>
      <w:r w:rsidRPr="007D3084">
        <w:rPr>
          <w:color w:val="0D0D0D" w:themeColor="text1" w:themeTint="F2"/>
        </w:rPr>
        <w:t>r 120 poz. 526</w:t>
      </w:r>
      <w:r>
        <w:rPr>
          <w:color w:val="0D0D0D" w:themeColor="text1" w:themeTint="F2"/>
        </w:rPr>
        <w:t>)</w:t>
      </w:r>
      <w:r w:rsidR="00DB5D13" w:rsidRPr="00860314">
        <w:rPr>
          <w:color w:val="0D0D0D" w:themeColor="text1" w:themeTint="F2"/>
        </w:rPr>
        <w:t>;</w:t>
      </w:r>
    </w:p>
    <w:p w14:paraId="302DE6EF" w14:textId="77777777" w:rsidR="007D3084" w:rsidRDefault="007D3084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7D3084">
        <w:rPr>
          <w:color w:val="0D0D0D" w:themeColor="text1" w:themeTint="F2"/>
        </w:rPr>
        <w:t>Ustawa z dnia 14 grudnia 2016 r. - Prawo oświatowe (t. j. Dz.U. z 2023 r. poz. 900 ze zm.)</w:t>
      </w:r>
      <w:r>
        <w:rPr>
          <w:color w:val="0D0D0D" w:themeColor="text1" w:themeTint="F2"/>
        </w:rPr>
        <w:t>;</w:t>
      </w:r>
    </w:p>
    <w:p w14:paraId="50837F67" w14:textId="01CB92C4" w:rsidR="007D3084" w:rsidRDefault="007D3084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7D3084">
        <w:rPr>
          <w:color w:val="0D0D0D" w:themeColor="text1" w:themeTint="F2"/>
        </w:rPr>
        <w:t>Ustawa z dnia 7 września 1991 r. o systemie oświaty (t. j. Dz.U. z 2022 r. poz. 2230 ze zm.)</w:t>
      </w:r>
      <w:r>
        <w:rPr>
          <w:color w:val="0D0D0D" w:themeColor="text1" w:themeTint="F2"/>
        </w:rPr>
        <w:t>;</w:t>
      </w:r>
    </w:p>
    <w:p w14:paraId="491F23B8" w14:textId="591ADD1A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Rozporządzenie Ministra Edukacji Narodowej z dnia 30 stycznia 2018 r. w sprawie podstawy programowej kształcenia ogólnego dla liceum ogólnokształcącego, technikum oraz branżowej szkoły II stopnia</w:t>
      </w:r>
      <w:r>
        <w:rPr>
          <w:color w:val="0D0D0D" w:themeColor="text1" w:themeTint="F2"/>
        </w:rPr>
        <w:t xml:space="preserve"> (</w:t>
      </w:r>
      <w:r w:rsidRPr="00C404A2">
        <w:rPr>
          <w:color w:val="0D0D0D" w:themeColor="text1" w:themeTint="F2"/>
        </w:rPr>
        <w:t xml:space="preserve">Dz.U. </w:t>
      </w:r>
      <w:r>
        <w:rPr>
          <w:color w:val="0D0D0D" w:themeColor="text1" w:themeTint="F2"/>
        </w:rPr>
        <w:t xml:space="preserve">z </w:t>
      </w:r>
      <w:r w:rsidRPr="00C404A2">
        <w:rPr>
          <w:color w:val="0D0D0D" w:themeColor="text1" w:themeTint="F2"/>
        </w:rPr>
        <w:t>2018</w:t>
      </w:r>
      <w:r>
        <w:rPr>
          <w:color w:val="0D0D0D" w:themeColor="text1" w:themeTint="F2"/>
        </w:rPr>
        <w:t xml:space="preserve"> r.</w:t>
      </w:r>
      <w:r w:rsidRPr="00C404A2">
        <w:rPr>
          <w:color w:val="0D0D0D" w:themeColor="text1" w:themeTint="F2"/>
        </w:rPr>
        <w:t xml:space="preserve"> poz. 467</w:t>
      </w:r>
      <w:r>
        <w:rPr>
          <w:color w:val="0D0D0D" w:themeColor="text1" w:themeTint="F2"/>
        </w:rPr>
        <w:t xml:space="preserve"> ze zm.);</w:t>
      </w:r>
    </w:p>
    <w:p w14:paraId="3FB304D8" w14:textId="069AFF48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Rozporządzenie Ministra Edukacji Narodowej i Sportu z dnia 31 grudnia 2002 r. w sprawie bezpieczeństwa i higieny w publicznych i niepublicznych szkołach i placówkach (t. j. Dz.U. z 2020 r. poz. 1604)</w:t>
      </w:r>
      <w:r>
        <w:rPr>
          <w:color w:val="0D0D0D" w:themeColor="text1" w:themeTint="F2"/>
        </w:rPr>
        <w:t>;</w:t>
      </w:r>
    </w:p>
    <w:p w14:paraId="240149C1" w14:textId="075EA1C3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7D3084">
        <w:rPr>
          <w:color w:val="0D0D0D" w:themeColor="text1" w:themeTint="F2"/>
        </w:rPr>
        <w:t>Rozporządzenie Ministra Pracy i Polityki Socjalnej z dnia 26 września 1997 r. w sprawie ogólnych przepisów bezpieczeństwa i higieny pracy (Dz.U. z 2003 r. nr 169, poz. 1650 ze zm.)</w:t>
      </w:r>
      <w:r>
        <w:rPr>
          <w:color w:val="0D0D0D" w:themeColor="text1" w:themeTint="F2"/>
        </w:rPr>
        <w:t>;</w:t>
      </w:r>
    </w:p>
    <w:p w14:paraId="796AE43D" w14:textId="0FB8040B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Ustawa z dnia 26 października 1982 r. o postępowaniu w sprawach nieletnich</w:t>
      </w:r>
      <w:r>
        <w:rPr>
          <w:color w:val="0D0D0D" w:themeColor="text1" w:themeTint="F2"/>
        </w:rPr>
        <w:t xml:space="preserve"> (t. j. </w:t>
      </w:r>
      <w:r w:rsidRPr="00C404A2">
        <w:rPr>
          <w:color w:val="0D0D0D" w:themeColor="text1" w:themeTint="F2"/>
        </w:rPr>
        <w:t xml:space="preserve">Dz.U. </w:t>
      </w:r>
      <w:r>
        <w:rPr>
          <w:color w:val="0D0D0D" w:themeColor="text1" w:themeTint="F2"/>
        </w:rPr>
        <w:t xml:space="preserve">z </w:t>
      </w:r>
      <w:r w:rsidRPr="00C404A2">
        <w:rPr>
          <w:color w:val="0D0D0D" w:themeColor="text1" w:themeTint="F2"/>
        </w:rPr>
        <w:t xml:space="preserve">2018 </w:t>
      </w:r>
      <w:r>
        <w:rPr>
          <w:color w:val="0D0D0D" w:themeColor="text1" w:themeTint="F2"/>
        </w:rPr>
        <w:t xml:space="preserve">r. </w:t>
      </w:r>
      <w:r w:rsidRPr="00C404A2">
        <w:rPr>
          <w:color w:val="0D0D0D" w:themeColor="text1" w:themeTint="F2"/>
        </w:rPr>
        <w:t>poz. 969</w:t>
      </w:r>
      <w:r>
        <w:rPr>
          <w:color w:val="0D0D0D" w:themeColor="text1" w:themeTint="F2"/>
        </w:rPr>
        <w:t>);</w:t>
      </w:r>
    </w:p>
    <w:p w14:paraId="3D28C195" w14:textId="288A4EFE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Ustawa z dnia 26 października 1982 r. o wychowaniu w trzeźwości i przeciwdziałaniu alkoholizmowi</w:t>
      </w:r>
      <w:r>
        <w:rPr>
          <w:color w:val="0D0D0D" w:themeColor="text1" w:themeTint="F2"/>
        </w:rPr>
        <w:t xml:space="preserve"> (t. j. </w:t>
      </w:r>
      <w:r w:rsidRPr="00C404A2">
        <w:rPr>
          <w:color w:val="0D0D0D" w:themeColor="text1" w:themeTint="F2"/>
        </w:rPr>
        <w:t xml:space="preserve">Dz.U. </w:t>
      </w:r>
      <w:r>
        <w:rPr>
          <w:color w:val="0D0D0D" w:themeColor="text1" w:themeTint="F2"/>
        </w:rPr>
        <w:t xml:space="preserve">z </w:t>
      </w:r>
      <w:r w:rsidRPr="00C404A2">
        <w:rPr>
          <w:color w:val="0D0D0D" w:themeColor="text1" w:themeTint="F2"/>
        </w:rPr>
        <w:t xml:space="preserve">2023 </w:t>
      </w:r>
      <w:r>
        <w:rPr>
          <w:color w:val="0D0D0D" w:themeColor="text1" w:themeTint="F2"/>
        </w:rPr>
        <w:t xml:space="preserve">r. </w:t>
      </w:r>
      <w:r w:rsidRPr="00C404A2">
        <w:rPr>
          <w:color w:val="0D0D0D" w:themeColor="text1" w:themeTint="F2"/>
        </w:rPr>
        <w:t>poz. 2151</w:t>
      </w:r>
      <w:r>
        <w:rPr>
          <w:color w:val="0D0D0D" w:themeColor="text1" w:themeTint="F2"/>
        </w:rPr>
        <w:t>);</w:t>
      </w:r>
    </w:p>
    <w:p w14:paraId="2C121A60" w14:textId="02BFF81D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Ustawa z dnia 19 sierpnia 1994 r. o ochronie zdrowia psychicznego</w:t>
      </w:r>
      <w:r>
        <w:rPr>
          <w:color w:val="0D0D0D" w:themeColor="text1" w:themeTint="F2"/>
        </w:rPr>
        <w:t xml:space="preserve"> (t. j. </w:t>
      </w:r>
      <w:r w:rsidR="002B5E27" w:rsidRPr="002B5E27">
        <w:rPr>
          <w:color w:val="0D0D0D" w:themeColor="text1" w:themeTint="F2"/>
        </w:rPr>
        <w:t xml:space="preserve">Dz.U. </w:t>
      </w:r>
      <w:r w:rsidR="002B5E27">
        <w:rPr>
          <w:color w:val="0D0D0D" w:themeColor="text1" w:themeTint="F2"/>
        </w:rPr>
        <w:t xml:space="preserve">z </w:t>
      </w:r>
      <w:r w:rsidR="002B5E27" w:rsidRPr="002B5E27">
        <w:rPr>
          <w:color w:val="0D0D0D" w:themeColor="text1" w:themeTint="F2"/>
        </w:rPr>
        <w:t xml:space="preserve">2022 </w:t>
      </w:r>
      <w:r w:rsidR="002B5E27">
        <w:rPr>
          <w:color w:val="0D0D0D" w:themeColor="text1" w:themeTint="F2"/>
        </w:rPr>
        <w:t xml:space="preserve">r. </w:t>
      </w:r>
      <w:r w:rsidR="002B5E27" w:rsidRPr="002B5E27">
        <w:rPr>
          <w:color w:val="0D0D0D" w:themeColor="text1" w:themeTint="F2"/>
        </w:rPr>
        <w:t>poz. 2123</w:t>
      </w:r>
      <w:r w:rsidR="002B5E27">
        <w:rPr>
          <w:color w:val="0D0D0D" w:themeColor="text1" w:themeTint="F2"/>
        </w:rPr>
        <w:t xml:space="preserve"> ze zm.);</w:t>
      </w:r>
    </w:p>
    <w:p w14:paraId="30D49CFE" w14:textId="033F0E9F" w:rsidR="00C404A2" w:rsidRDefault="002B5E27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2B5E27">
        <w:rPr>
          <w:color w:val="0D0D0D" w:themeColor="text1" w:themeTint="F2"/>
        </w:rPr>
        <w:t>Ustawa z dnia 9 listopada 1995 r. o ochronie zdrowia przed następstwami używania tytoniu i wyrobów tytoniowych</w:t>
      </w:r>
      <w:r>
        <w:rPr>
          <w:color w:val="0D0D0D" w:themeColor="text1" w:themeTint="F2"/>
        </w:rPr>
        <w:t xml:space="preserve"> (t. j. </w:t>
      </w:r>
      <w:r w:rsidRPr="002B5E27">
        <w:rPr>
          <w:color w:val="0D0D0D" w:themeColor="text1" w:themeTint="F2"/>
        </w:rPr>
        <w:t xml:space="preserve">Dz.U. </w:t>
      </w:r>
      <w:r>
        <w:rPr>
          <w:color w:val="0D0D0D" w:themeColor="text1" w:themeTint="F2"/>
        </w:rPr>
        <w:t xml:space="preserve">z </w:t>
      </w:r>
      <w:r w:rsidRPr="002B5E27">
        <w:rPr>
          <w:color w:val="0D0D0D" w:themeColor="text1" w:themeTint="F2"/>
        </w:rPr>
        <w:t xml:space="preserve">2023 </w:t>
      </w:r>
      <w:r>
        <w:rPr>
          <w:color w:val="0D0D0D" w:themeColor="text1" w:themeTint="F2"/>
        </w:rPr>
        <w:t xml:space="preserve">r. </w:t>
      </w:r>
      <w:r w:rsidRPr="002B5E27">
        <w:rPr>
          <w:color w:val="0D0D0D" w:themeColor="text1" w:themeTint="F2"/>
        </w:rPr>
        <w:t>poz. 700</w:t>
      </w:r>
      <w:r>
        <w:rPr>
          <w:color w:val="0D0D0D" w:themeColor="text1" w:themeTint="F2"/>
        </w:rPr>
        <w:t>);</w:t>
      </w:r>
    </w:p>
    <w:p w14:paraId="2F451890" w14:textId="333B55FE" w:rsidR="002B5E27" w:rsidRDefault="002B5E27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2B5E27">
        <w:rPr>
          <w:color w:val="0D0D0D" w:themeColor="text1" w:themeTint="F2"/>
        </w:rPr>
        <w:t>Ustawa z dnia 29 lipca 2005 r. o przeciwdziałaniu narkomanii</w:t>
      </w:r>
      <w:r>
        <w:rPr>
          <w:color w:val="0D0D0D" w:themeColor="text1" w:themeTint="F2"/>
        </w:rPr>
        <w:t xml:space="preserve"> (t. j. </w:t>
      </w:r>
      <w:r w:rsidRPr="002B5E27">
        <w:rPr>
          <w:color w:val="0D0D0D" w:themeColor="text1" w:themeTint="F2"/>
        </w:rPr>
        <w:t xml:space="preserve">Dz.U. </w:t>
      </w:r>
      <w:r>
        <w:rPr>
          <w:color w:val="0D0D0D" w:themeColor="text1" w:themeTint="F2"/>
        </w:rPr>
        <w:t xml:space="preserve">z </w:t>
      </w:r>
      <w:r w:rsidRPr="002B5E27">
        <w:rPr>
          <w:color w:val="0D0D0D" w:themeColor="text1" w:themeTint="F2"/>
        </w:rPr>
        <w:t xml:space="preserve">2023 </w:t>
      </w:r>
      <w:r>
        <w:rPr>
          <w:color w:val="0D0D0D" w:themeColor="text1" w:themeTint="F2"/>
        </w:rPr>
        <w:t xml:space="preserve">r. </w:t>
      </w:r>
      <w:r w:rsidRPr="002B5E27">
        <w:rPr>
          <w:color w:val="0D0D0D" w:themeColor="text1" w:themeTint="F2"/>
        </w:rPr>
        <w:t>poz. 1939</w:t>
      </w:r>
      <w:r>
        <w:rPr>
          <w:color w:val="0D0D0D" w:themeColor="text1" w:themeTint="F2"/>
        </w:rPr>
        <w:t>);</w:t>
      </w:r>
    </w:p>
    <w:p w14:paraId="0269429F" w14:textId="7E1C9642" w:rsidR="002B5E27" w:rsidRDefault="002B5E27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2B5E27">
        <w:rPr>
          <w:color w:val="0D0D0D" w:themeColor="text1" w:themeTint="F2"/>
        </w:rPr>
        <w:t>Ustawa z dnia 29 lipca 2005 r. o przeciwdziałaniu przemocy domowej</w:t>
      </w:r>
      <w:r>
        <w:rPr>
          <w:color w:val="0D0D0D" w:themeColor="text1" w:themeTint="F2"/>
        </w:rPr>
        <w:t xml:space="preserve"> (t. j. </w:t>
      </w:r>
      <w:r w:rsidRPr="002B5E27">
        <w:rPr>
          <w:color w:val="0D0D0D" w:themeColor="text1" w:themeTint="F2"/>
        </w:rPr>
        <w:t xml:space="preserve">Dz.U. </w:t>
      </w:r>
      <w:r>
        <w:rPr>
          <w:color w:val="0D0D0D" w:themeColor="text1" w:themeTint="F2"/>
        </w:rPr>
        <w:t xml:space="preserve">z </w:t>
      </w:r>
      <w:r w:rsidRPr="002B5E27">
        <w:rPr>
          <w:color w:val="0D0D0D" w:themeColor="text1" w:themeTint="F2"/>
        </w:rPr>
        <w:t xml:space="preserve">2021 </w:t>
      </w:r>
      <w:r>
        <w:rPr>
          <w:color w:val="0D0D0D" w:themeColor="text1" w:themeTint="F2"/>
        </w:rPr>
        <w:t xml:space="preserve">r. </w:t>
      </w:r>
      <w:r w:rsidRPr="002B5E27">
        <w:rPr>
          <w:color w:val="0D0D0D" w:themeColor="text1" w:themeTint="F2"/>
        </w:rPr>
        <w:t>poz. 1249</w:t>
      </w:r>
      <w:r>
        <w:rPr>
          <w:color w:val="0D0D0D" w:themeColor="text1" w:themeTint="F2"/>
        </w:rPr>
        <w:t xml:space="preserve"> ze zm.);</w:t>
      </w:r>
    </w:p>
    <w:p w14:paraId="22B788DE" w14:textId="441A0560" w:rsidR="002B5E27" w:rsidRDefault="002B5E27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2B5E27">
        <w:rPr>
          <w:color w:val="0D0D0D" w:themeColor="text1" w:themeTint="F2"/>
        </w:rPr>
        <w:t>Rozporządzenie Rady Ministrów z dnia 6 września 2023 r. w sprawie procedury "Niebieskie Karty" oraz wzorów formularzy "Niebieska Karta"</w:t>
      </w:r>
      <w:r>
        <w:rPr>
          <w:color w:val="0D0D0D" w:themeColor="text1" w:themeTint="F2"/>
        </w:rPr>
        <w:t xml:space="preserve"> (</w:t>
      </w:r>
      <w:r w:rsidRPr="002B5E27">
        <w:rPr>
          <w:color w:val="0D0D0D" w:themeColor="text1" w:themeTint="F2"/>
        </w:rPr>
        <w:t xml:space="preserve">Dz.U. </w:t>
      </w:r>
      <w:r>
        <w:rPr>
          <w:color w:val="0D0D0D" w:themeColor="text1" w:themeTint="F2"/>
        </w:rPr>
        <w:t xml:space="preserve">z </w:t>
      </w:r>
      <w:r w:rsidRPr="002B5E27">
        <w:rPr>
          <w:color w:val="0D0D0D" w:themeColor="text1" w:themeTint="F2"/>
        </w:rPr>
        <w:t xml:space="preserve">2023 </w:t>
      </w:r>
      <w:r>
        <w:rPr>
          <w:color w:val="0D0D0D" w:themeColor="text1" w:themeTint="F2"/>
        </w:rPr>
        <w:t xml:space="preserve">r. </w:t>
      </w:r>
      <w:r w:rsidRPr="002B5E27">
        <w:rPr>
          <w:color w:val="0D0D0D" w:themeColor="text1" w:themeTint="F2"/>
        </w:rPr>
        <w:t>poz. 1870</w:t>
      </w:r>
      <w:r>
        <w:rPr>
          <w:color w:val="0D0D0D" w:themeColor="text1" w:themeTint="F2"/>
        </w:rPr>
        <w:t>);</w:t>
      </w:r>
    </w:p>
    <w:p w14:paraId="1216558D" w14:textId="25715A87" w:rsidR="002B5E27" w:rsidRDefault="002B5E27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2B5E27">
        <w:rPr>
          <w:color w:val="0D0D0D" w:themeColor="text1" w:themeTint="F2"/>
        </w:rPr>
        <w:t>Rozporządzenie Ministra Edukacji Narodowej z dnia 30 kwietnia 2013 r. w sprawie zasad udzielania i organizacji pomocy psychologiczno-pedagogicznej w publicznych przedszkolach, szkołach i placówkach</w:t>
      </w:r>
      <w:r>
        <w:rPr>
          <w:color w:val="0D0D0D" w:themeColor="text1" w:themeTint="F2"/>
        </w:rPr>
        <w:t xml:space="preserve"> (</w:t>
      </w:r>
      <w:r w:rsidRPr="002B5E27">
        <w:rPr>
          <w:color w:val="0D0D0D" w:themeColor="text1" w:themeTint="F2"/>
        </w:rPr>
        <w:t>Dz.U.</w:t>
      </w:r>
      <w:r>
        <w:rPr>
          <w:color w:val="0D0D0D" w:themeColor="text1" w:themeTint="F2"/>
        </w:rPr>
        <w:t xml:space="preserve"> z</w:t>
      </w:r>
      <w:r w:rsidRPr="002B5E27">
        <w:rPr>
          <w:color w:val="0D0D0D" w:themeColor="text1" w:themeTint="F2"/>
        </w:rPr>
        <w:t xml:space="preserve"> 2013 </w:t>
      </w:r>
      <w:r>
        <w:rPr>
          <w:color w:val="0D0D0D" w:themeColor="text1" w:themeTint="F2"/>
        </w:rPr>
        <w:t xml:space="preserve">r. </w:t>
      </w:r>
      <w:r w:rsidRPr="002B5E27">
        <w:rPr>
          <w:color w:val="0D0D0D" w:themeColor="text1" w:themeTint="F2"/>
        </w:rPr>
        <w:t>poz. 532</w:t>
      </w:r>
      <w:r>
        <w:rPr>
          <w:color w:val="0D0D0D" w:themeColor="text1" w:themeTint="F2"/>
        </w:rPr>
        <w:t xml:space="preserve"> ze zm.);</w:t>
      </w:r>
    </w:p>
    <w:p w14:paraId="2A070EA7" w14:textId="2780F804" w:rsidR="002B5E27" w:rsidRDefault="002B5E27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2B5E27">
        <w:rPr>
          <w:color w:val="0D0D0D" w:themeColor="text1" w:themeTint="F2"/>
        </w:rPr>
        <w:t>Rozporządzenie Ministra Edukacji Narodowej z dnia 9 sierpnia 2017 r. w sprawie zasad organizacji i udzielania pomocy psychologiczno-pedagogicznej w publicznych przedszkolach, szkołach i placówkach</w:t>
      </w:r>
      <w:r>
        <w:rPr>
          <w:color w:val="0D0D0D" w:themeColor="text1" w:themeTint="F2"/>
        </w:rPr>
        <w:t xml:space="preserve"> (t. j. </w:t>
      </w:r>
      <w:r w:rsidRPr="002B5E27">
        <w:rPr>
          <w:color w:val="0D0D0D" w:themeColor="text1" w:themeTint="F2"/>
        </w:rPr>
        <w:t>Dz.U.</w:t>
      </w:r>
      <w:r>
        <w:rPr>
          <w:color w:val="0D0D0D" w:themeColor="text1" w:themeTint="F2"/>
        </w:rPr>
        <w:t xml:space="preserve"> z</w:t>
      </w:r>
      <w:r w:rsidRPr="002B5E27">
        <w:rPr>
          <w:color w:val="0D0D0D" w:themeColor="text1" w:themeTint="F2"/>
        </w:rPr>
        <w:t xml:space="preserve"> 2023 </w:t>
      </w:r>
      <w:r>
        <w:rPr>
          <w:color w:val="0D0D0D" w:themeColor="text1" w:themeTint="F2"/>
        </w:rPr>
        <w:t xml:space="preserve">r. </w:t>
      </w:r>
      <w:r w:rsidRPr="002B5E27">
        <w:rPr>
          <w:color w:val="0D0D0D" w:themeColor="text1" w:themeTint="F2"/>
        </w:rPr>
        <w:t>poz. 1798</w:t>
      </w:r>
      <w:r>
        <w:rPr>
          <w:color w:val="0D0D0D" w:themeColor="text1" w:themeTint="F2"/>
        </w:rPr>
        <w:t>);</w:t>
      </w:r>
    </w:p>
    <w:p w14:paraId="2DF7F57E" w14:textId="465E965C" w:rsidR="002B5E27" w:rsidRDefault="002B5E27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2B5E27">
        <w:rPr>
          <w:color w:val="0D0D0D" w:themeColor="text1" w:themeTint="F2"/>
        </w:rPr>
        <w:lastRenderedPageBreak/>
        <w:t>Rozporządzenie Ministra Edukacji Narodowej z dnia 18 sierpnia 2015 r. w sprawie zakresu i form prowadzenia w szkołach i placówkach systemu oświaty działalności wychowawczej, edukacyjnej, informacyjnej i profilaktycznej w celu przeciwdziałania narkomanii</w:t>
      </w:r>
      <w:r>
        <w:rPr>
          <w:color w:val="0D0D0D" w:themeColor="text1" w:themeTint="F2"/>
        </w:rPr>
        <w:t xml:space="preserve"> (</w:t>
      </w:r>
      <w:r w:rsidR="00F13172">
        <w:rPr>
          <w:color w:val="0D0D0D" w:themeColor="text1" w:themeTint="F2"/>
        </w:rPr>
        <w:t xml:space="preserve">t. j. </w:t>
      </w:r>
      <w:r w:rsidR="00F13172" w:rsidRPr="00F13172">
        <w:rPr>
          <w:color w:val="0D0D0D" w:themeColor="text1" w:themeTint="F2"/>
        </w:rPr>
        <w:t xml:space="preserve">Dz.U. </w:t>
      </w:r>
      <w:r w:rsidR="00F13172">
        <w:rPr>
          <w:color w:val="0D0D0D" w:themeColor="text1" w:themeTint="F2"/>
        </w:rPr>
        <w:t xml:space="preserve">z </w:t>
      </w:r>
      <w:r w:rsidR="00F13172" w:rsidRPr="00F13172">
        <w:rPr>
          <w:color w:val="0D0D0D" w:themeColor="text1" w:themeTint="F2"/>
        </w:rPr>
        <w:t xml:space="preserve">2020 </w:t>
      </w:r>
      <w:r w:rsidR="00F13172">
        <w:rPr>
          <w:color w:val="0D0D0D" w:themeColor="text1" w:themeTint="F2"/>
        </w:rPr>
        <w:t xml:space="preserve">r. </w:t>
      </w:r>
      <w:r w:rsidR="00F13172" w:rsidRPr="00F13172">
        <w:rPr>
          <w:color w:val="0D0D0D" w:themeColor="text1" w:themeTint="F2"/>
        </w:rPr>
        <w:t>poz. 1449</w:t>
      </w:r>
      <w:r>
        <w:rPr>
          <w:color w:val="0D0D0D" w:themeColor="text1" w:themeTint="F2"/>
        </w:rPr>
        <w:t>);</w:t>
      </w:r>
    </w:p>
    <w:p w14:paraId="5720D432" w14:textId="3B1202BC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Rozporządzenie Ministra Edukacji Narodowej z dnia 11 sierpnia 2017 r. w sprawie organizacji roku szkolnego (t. j. Dz.U. z 2023 r., poz. 1211);</w:t>
      </w:r>
    </w:p>
    <w:p w14:paraId="39FF1BA1" w14:textId="3F6FD40A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Rozporządzenie Ministra Edukacji Narodowej z dnia 3 kwietnia 2019 r. w sprawie ramowych planów nauczania dla publicznych szkół (t. j. Dz.U. z 2024 r. poz. 80)</w:t>
      </w:r>
      <w:r>
        <w:rPr>
          <w:color w:val="0D0D0D" w:themeColor="text1" w:themeTint="F2"/>
        </w:rPr>
        <w:t>;</w:t>
      </w:r>
    </w:p>
    <w:p w14:paraId="190551D7" w14:textId="641EEFC1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Rozporządzenie Ministra Edukacji Narodowej z dnia 14 kwietnia 1992 r. w sprawie warunków i sposobu organizowania nauki religii w publicznych przedszkolach i szkołach (t. j. Dz. U. z 2020 r. poz. 983)</w:t>
      </w:r>
      <w:r>
        <w:rPr>
          <w:color w:val="0D0D0D" w:themeColor="text1" w:themeTint="F2"/>
        </w:rPr>
        <w:t>;</w:t>
      </w:r>
    </w:p>
    <w:p w14:paraId="723B8495" w14:textId="0B7E2488" w:rsidR="00C404A2" w:rsidRDefault="00C404A2" w:rsidP="00F13172">
      <w:pPr>
        <w:pStyle w:val="Punktowana1"/>
        <w:spacing w:line="360" w:lineRule="auto"/>
        <w:ind w:left="426" w:hanging="426"/>
        <w:rPr>
          <w:color w:val="0D0D0D" w:themeColor="text1" w:themeTint="F2"/>
        </w:rPr>
      </w:pPr>
      <w:r w:rsidRPr="00C404A2">
        <w:rPr>
          <w:color w:val="0D0D0D" w:themeColor="text1" w:themeTint="F2"/>
        </w:rPr>
        <w:t>Rozporządzenia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(t. j. Dz.U. z 2023 r., poz. 2431).</w:t>
      </w:r>
    </w:p>
    <w:p w14:paraId="5544E097" w14:textId="77777777" w:rsidR="007D3084" w:rsidRPr="00860314" w:rsidRDefault="007D3084" w:rsidP="007D3084">
      <w:pPr>
        <w:pStyle w:val="Punktowana1"/>
        <w:numPr>
          <w:ilvl w:val="0"/>
          <w:numId w:val="0"/>
        </w:numPr>
        <w:spacing w:line="276" w:lineRule="auto"/>
        <w:ind w:left="720" w:hanging="360"/>
        <w:rPr>
          <w:color w:val="0D0D0D" w:themeColor="text1" w:themeTint="F2"/>
        </w:rPr>
      </w:pPr>
    </w:p>
    <w:p w14:paraId="7DEC5001" w14:textId="77777777" w:rsidR="00DB5D13" w:rsidRPr="00860314" w:rsidRDefault="00DB5D13" w:rsidP="00AD7F9D">
      <w:pPr>
        <w:spacing w:line="276" w:lineRule="auto"/>
        <w:jc w:val="left"/>
        <w:rPr>
          <w:rFonts w:ascii="Times New Roman" w:hAnsi="Times New Roman"/>
          <w:color w:val="0D0D0D" w:themeColor="text1" w:themeTint="F2"/>
          <w:sz w:val="32"/>
          <w:szCs w:val="32"/>
        </w:rPr>
      </w:pPr>
    </w:p>
    <w:p w14:paraId="6DC62DB9" w14:textId="77777777" w:rsidR="00DB5D13" w:rsidRPr="00860314" w:rsidRDefault="00DB5D13" w:rsidP="00F4490D">
      <w:pPr>
        <w:pStyle w:val="Nagwek1"/>
        <w:pageBreakBefore/>
        <w:rPr>
          <w:color w:val="0D0D0D" w:themeColor="text1" w:themeTint="F2"/>
        </w:rPr>
      </w:pPr>
      <w:bookmarkStart w:id="1" w:name="_Toc522705875"/>
      <w:r w:rsidRPr="00860314">
        <w:rPr>
          <w:rFonts w:eastAsia="Calibri"/>
          <w:color w:val="0D0D0D" w:themeColor="text1" w:themeTint="F2"/>
        </w:rPr>
        <w:lastRenderedPageBreak/>
        <w:t>Wstęp</w:t>
      </w:r>
      <w:bookmarkEnd w:id="1"/>
    </w:p>
    <w:p w14:paraId="66D4F9AE" w14:textId="77777777" w:rsidR="00DB5D13" w:rsidRPr="00860314" w:rsidRDefault="00DB5D13" w:rsidP="000D34DC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Szkolny program wychowawczo-profilaktyczny realizowany w </w:t>
      </w:r>
      <w:r w:rsidR="00DF7B11" w:rsidRPr="00860314">
        <w:rPr>
          <w:rFonts w:eastAsia="Calibri"/>
          <w:color w:val="0D0D0D" w:themeColor="text1" w:themeTint="F2"/>
        </w:rPr>
        <w:t>IV Prywatnym Liceum Ogólnokształcącym im. Królów Polskich</w:t>
      </w:r>
      <w:r w:rsidRPr="00860314">
        <w:rPr>
          <w:rFonts w:eastAsia="Calibri"/>
          <w:color w:val="0D0D0D" w:themeColor="text1" w:themeTint="F2"/>
        </w:rPr>
        <w:t>, opiera się na hierarchii wartości przyjętej przez radę pedagogiczną i samorząd uczniowski, wynikających z przyjętej w szkole koncepcji pracy. Treści szkolnego programu wychowawczo-profilaktycznego są spójne ze statutem szkoły</w:t>
      </w:r>
      <w:r w:rsidR="00DF7B11" w:rsidRPr="00860314">
        <w:rPr>
          <w:rFonts w:eastAsia="Calibri"/>
          <w:color w:val="0D0D0D" w:themeColor="text1" w:themeTint="F2"/>
        </w:rPr>
        <w:t xml:space="preserve"> i </w:t>
      </w:r>
      <w:r w:rsidRPr="00860314">
        <w:rPr>
          <w:rFonts w:eastAsia="Calibri"/>
          <w:color w:val="0D0D0D" w:themeColor="text1" w:themeTint="F2"/>
        </w:rPr>
        <w:t>wewnątrzszkolnym systemem oceniania. 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</w:t>
      </w:r>
      <w:r w:rsidR="00DF7B11" w:rsidRPr="00860314">
        <w:rPr>
          <w:rFonts w:eastAsia="Calibri"/>
          <w:color w:val="0D0D0D" w:themeColor="text1" w:themeTint="F2"/>
        </w:rPr>
        <w:t xml:space="preserve"> w </w:t>
      </w:r>
      <w:r w:rsidRPr="00860314">
        <w:rPr>
          <w:rFonts w:eastAsia="Calibri"/>
          <w:color w:val="0D0D0D" w:themeColor="text1" w:themeTint="F2"/>
        </w:rPr>
        <w:t>rozwoju ku pełnej dojrzałości w sferze fizycznej, emocjonal</w:t>
      </w:r>
      <w:r w:rsidR="00DF7B11" w:rsidRPr="00860314">
        <w:rPr>
          <w:rFonts w:eastAsia="Calibri"/>
          <w:color w:val="0D0D0D" w:themeColor="text1" w:themeTint="F2"/>
        </w:rPr>
        <w:t>nej, intelektualnej, duchowej i </w:t>
      </w:r>
      <w:r w:rsidRPr="00860314">
        <w:rPr>
          <w:rFonts w:eastAsia="Calibri"/>
          <w:color w:val="0D0D0D" w:themeColor="text1" w:themeTint="F2"/>
        </w:rPr>
        <w:t>społecznej. Proces wychowania jest wzmacniany i uzupełniany poprzez działania z zakresu</w:t>
      </w:r>
      <w:r w:rsidR="00DF7B11" w:rsidRPr="00860314">
        <w:rPr>
          <w:rFonts w:eastAsia="Calibri"/>
          <w:color w:val="0D0D0D" w:themeColor="text1" w:themeTint="F2"/>
        </w:rPr>
        <w:t xml:space="preserve"> profilaktyki problemów</w:t>
      </w:r>
      <w:r w:rsidRPr="00860314">
        <w:rPr>
          <w:rFonts w:eastAsia="Calibri"/>
          <w:color w:val="0D0D0D" w:themeColor="text1" w:themeTint="F2"/>
        </w:rPr>
        <w:t xml:space="preserve"> młodzieży.</w:t>
      </w:r>
    </w:p>
    <w:p w14:paraId="137B8292" w14:textId="77777777" w:rsidR="00DB5D13" w:rsidRPr="00860314" w:rsidRDefault="00DB5D13" w:rsidP="00F2759D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Program wychowawczo-profilaktyczny szkoły tworzy spójną całość ze szkolnym zestawem programów nauczania i uwzględnia wymagania opisane w podstawie programowej.</w:t>
      </w:r>
    </w:p>
    <w:p w14:paraId="044CE645" w14:textId="77777777" w:rsidR="000D34DC" w:rsidRPr="00860314" w:rsidRDefault="00DB5D13" w:rsidP="000D34DC">
      <w:pPr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Szkolny program wychowawczo-profilaktyczny określa sposób realizacji celów kształcenia oraz zadań wychowawczych zawartych w podstawie programowej kształcenia ogólnego, uwzględniając kierunki i formy oddziaływań wychowawczych, których uzupełnieniem są działania profilaktyczne skierowane do uczniów, rodziców i nauczycieli.</w:t>
      </w:r>
    </w:p>
    <w:p w14:paraId="152AA6A2" w14:textId="77777777" w:rsidR="000D34DC" w:rsidRPr="00860314" w:rsidRDefault="00DB5D13" w:rsidP="000D34DC">
      <w:pPr>
        <w:pStyle w:val="Nagwek2"/>
        <w:rPr>
          <w:rFonts w:eastAsia="Calibri"/>
          <w:color w:val="0D0D0D" w:themeColor="text1" w:themeTint="F2"/>
        </w:rPr>
      </w:pPr>
      <w:bookmarkStart w:id="2" w:name="_Toc522705876"/>
      <w:r w:rsidRPr="00860314">
        <w:rPr>
          <w:rFonts w:eastAsia="Calibri"/>
          <w:color w:val="0D0D0D" w:themeColor="text1" w:themeTint="F2"/>
        </w:rPr>
        <w:t>Charakterystyka szkoły</w:t>
      </w:r>
      <w:bookmarkEnd w:id="2"/>
    </w:p>
    <w:p w14:paraId="204745DB" w14:textId="1CD393CC" w:rsidR="00DB5D13" w:rsidRPr="00860314" w:rsidRDefault="00DF7B11" w:rsidP="000D34DC">
      <w:pPr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IV Prywatne Liceum Ogólnokształcące im. Królów Polskich</w:t>
      </w:r>
      <w:r w:rsidR="00DB5D13" w:rsidRPr="00860314">
        <w:rPr>
          <w:rFonts w:eastAsia="Calibri"/>
          <w:color w:val="0D0D0D" w:themeColor="text1" w:themeTint="F2"/>
        </w:rPr>
        <w:t xml:space="preserve"> mieści się w kamienicy w centrum Krakowa. Położenie szkoły jest korzystne dla uczniów dojeżdżających ze względu na bliskość dworca i dobre połączenie komunikacyjne z</w:t>
      </w:r>
      <w:r w:rsidR="00F13172">
        <w:rPr>
          <w:rFonts w:eastAsia="Calibri"/>
          <w:color w:val="0D0D0D" w:themeColor="text1" w:themeTint="F2"/>
        </w:rPr>
        <w:t>e</w:t>
      </w:r>
      <w:r w:rsidR="00DB5D13" w:rsidRPr="00860314">
        <w:rPr>
          <w:rFonts w:eastAsia="Calibri"/>
          <w:color w:val="0D0D0D" w:themeColor="text1" w:themeTint="F2"/>
        </w:rPr>
        <w:t xml:space="preserve"> wszystkimi dzielnicami miasta.</w:t>
      </w:r>
    </w:p>
    <w:p w14:paraId="694FB474" w14:textId="77777777" w:rsidR="00DB5D13" w:rsidRPr="00860314" w:rsidRDefault="00DB5D13" w:rsidP="000D34DC">
      <w:pPr>
        <w:pStyle w:val="Nagwek3"/>
        <w:rPr>
          <w:rFonts w:eastAsia="Calibri"/>
          <w:color w:val="0D0D0D" w:themeColor="text1" w:themeTint="F2"/>
        </w:rPr>
      </w:pPr>
      <w:bookmarkStart w:id="3" w:name="_Toc522705877"/>
      <w:r w:rsidRPr="00860314">
        <w:rPr>
          <w:rFonts w:eastAsia="Calibri"/>
          <w:color w:val="0D0D0D" w:themeColor="text1" w:themeTint="F2"/>
        </w:rPr>
        <w:t>Mocne strony szkoły</w:t>
      </w:r>
      <w:bookmarkEnd w:id="3"/>
    </w:p>
    <w:p w14:paraId="31CAB470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bezpieczeństwo</w:t>
      </w:r>
    </w:p>
    <w:p w14:paraId="4878EE8D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kameralność</w:t>
      </w:r>
    </w:p>
    <w:p w14:paraId="62646419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nowoczesne i bogato wyposażone sale</w:t>
      </w:r>
    </w:p>
    <w:p w14:paraId="4060FADC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korzystne położenie szkoły</w:t>
      </w:r>
    </w:p>
    <w:p w14:paraId="6384935A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nauka w systemie jednozmianowym</w:t>
      </w:r>
    </w:p>
    <w:p w14:paraId="7015BDD5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przyjazna atmosfera </w:t>
      </w:r>
    </w:p>
    <w:p w14:paraId="0D2081ED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indywidualizacja procesu nauczania, </w:t>
      </w:r>
    </w:p>
    <w:p w14:paraId="33252A27" w14:textId="77777777" w:rsidR="00DB5D13" w:rsidRPr="00860314" w:rsidRDefault="00DF7B11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zwiększona pomoc dla uczniów</w:t>
      </w:r>
      <w:r w:rsidR="00DB5D13" w:rsidRPr="00860314">
        <w:rPr>
          <w:rFonts w:eastAsia="Calibri"/>
          <w:color w:val="0D0D0D" w:themeColor="text1" w:themeTint="F2"/>
        </w:rPr>
        <w:t xml:space="preserve"> ze szczególnymi potrzebami edukacyjnymi</w:t>
      </w:r>
    </w:p>
    <w:p w14:paraId="33CEF7D4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możliwość korzystania z cateringu</w:t>
      </w:r>
    </w:p>
    <w:p w14:paraId="26065BCE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zajęcia z native speakerem</w:t>
      </w:r>
    </w:p>
    <w:p w14:paraId="5CFCB4DE" w14:textId="77777777" w:rsidR="00DB5D13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nauczanie języka angielskiego na kilku poziomach zaawansowania</w:t>
      </w:r>
    </w:p>
    <w:p w14:paraId="5C134961" w14:textId="76889E98" w:rsidR="00F13172" w:rsidRPr="00860314" w:rsidRDefault="00F13172" w:rsidP="000D34DC">
      <w:pPr>
        <w:pStyle w:val="Punktowana1"/>
        <w:rPr>
          <w:rFonts w:eastAsia="Calibri"/>
          <w:color w:val="0D0D0D" w:themeColor="text1" w:themeTint="F2"/>
        </w:rPr>
      </w:pPr>
      <w:r>
        <w:rPr>
          <w:rFonts w:eastAsia="Calibri"/>
          <w:color w:val="0D0D0D" w:themeColor="text1" w:themeTint="F2"/>
        </w:rPr>
        <w:t xml:space="preserve">nauczanie matematyki na kilku </w:t>
      </w:r>
      <w:r w:rsidRPr="00F13172">
        <w:rPr>
          <w:rFonts w:eastAsia="Calibri"/>
          <w:color w:val="0D0D0D" w:themeColor="text1" w:themeTint="F2"/>
        </w:rPr>
        <w:t>poziomach zaawansowania</w:t>
      </w:r>
      <w:r>
        <w:rPr>
          <w:rFonts w:eastAsia="Calibri"/>
          <w:color w:val="0D0D0D" w:themeColor="text1" w:themeTint="F2"/>
        </w:rPr>
        <w:t xml:space="preserve"> w małych grupach</w:t>
      </w:r>
    </w:p>
    <w:p w14:paraId="65B389FA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zwiększona liczba godzin z języka angielskiego i matematyki</w:t>
      </w:r>
    </w:p>
    <w:p w14:paraId="33C13A27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możliwość wyboru drugiego języka z szerokiej oferty</w:t>
      </w:r>
    </w:p>
    <w:p w14:paraId="16E0A716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różnorodna i ciekawa oferta zajęć wychowania fizycznego</w:t>
      </w:r>
    </w:p>
    <w:p w14:paraId="4376C451" w14:textId="4CED8DA4" w:rsidR="00DF7B11" w:rsidRPr="00860314" w:rsidRDefault="00DF7B11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możliwość zindywidualizowanego (niczym nieograniczonego) wyboru przedmiotów </w:t>
      </w:r>
      <w:r w:rsidR="00F13172">
        <w:rPr>
          <w:rFonts w:eastAsia="Calibri"/>
          <w:color w:val="0D0D0D" w:themeColor="text1" w:themeTint="F2"/>
        </w:rPr>
        <w:t xml:space="preserve">nauczanych w zakresie </w:t>
      </w:r>
      <w:r w:rsidRPr="00860314">
        <w:rPr>
          <w:rFonts w:eastAsia="Calibri"/>
          <w:color w:val="0D0D0D" w:themeColor="text1" w:themeTint="F2"/>
        </w:rPr>
        <w:t>rozszerzony</w:t>
      </w:r>
      <w:r w:rsidR="00F13172">
        <w:rPr>
          <w:rFonts w:eastAsia="Calibri"/>
          <w:color w:val="0D0D0D" w:themeColor="text1" w:themeTint="F2"/>
        </w:rPr>
        <w:t>m</w:t>
      </w:r>
      <w:r w:rsidRPr="00860314">
        <w:rPr>
          <w:rFonts w:eastAsia="Calibri"/>
          <w:color w:val="0D0D0D" w:themeColor="text1" w:themeTint="F2"/>
        </w:rPr>
        <w:t xml:space="preserve"> </w:t>
      </w:r>
    </w:p>
    <w:p w14:paraId="3E5642A6" w14:textId="77777777" w:rsidR="00DB5D13" w:rsidRPr="00860314" w:rsidRDefault="00DB5D13" w:rsidP="00F2759D">
      <w:pPr>
        <w:pStyle w:val="Nagwek3"/>
        <w:rPr>
          <w:color w:val="0D0D0D" w:themeColor="text1" w:themeTint="F2"/>
        </w:rPr>
      </w:pPr>
      <w:bookmarkStart w:id="4" w:name="_Toc522705878"/>
      <w:r w:rsidRPr="00860314">
        <w:rPr>
          <w:color w:val="0D0D0D" w:themeColor="text1" w:themeTint="F2"/>
        </w:rPr>
        <w:t>Słabe strony szkoły</w:t>
      </w:r>
      <w:bookmarkEnd w:id="4"/>
    </w:p>
    <w:p w14:paraId="0E47B160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brak sali gimnastycznej i boiska sportowego</w:t>
      </w:r>
    </w:p>
    <w:p w14:paraId="6F6C65E5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brak stołówki i sklepiku</w:t>
      </w:r>
    </w:p>
    <w:p w14:paraId="2C8E00F9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brak biblioteki</w:t>
      </w:r>
    </w:p>
    <w:p w14:paraId="5EC810D2" w14:textId="77777777" w:rsidR="00DB5D13" w:rsidRPr="00860314" w:rsidRDefault="00DB5D13" w:rsidP="000D34DC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lastRenderedPageBreak/>
        <w:t>Program wychowawczo-profilaktyczny został opracowany na podstawie diagnozy potrzeb i problemów występujących w środowisku szkolnym, z uwzględnieniem:</w:t>
      </w:r>
    </w:p>
    <w:p w14:paraId="3C3A2341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wyników ewaluacji (ankiety wśród uczniów i nauczycieli oraz wywiady z rodzicami),</w:t>
      </w:r>
    </w:p>
    <w:p w14:paraId="1D673BB9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wyników nadzoru pedagogicznego sprawowanego przez dyrektora,</w:t>
      </w:r>
    </w:p>
    <w:p w14:paraId="1C6AEA25" w14:textId="1A9368DE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ewaluacji wcześniejszego programu wychowawczego i programu profilaktyki realizowanych w </w:t>
      </w:r>
      <w:r w:rsidR="00E4789A">
        <w:rPr>
          <w:rFonts w:eastAsia="Calibri"/>
          <w:color w:val="0D0D0D" w:themeColor="text1" w:themeTint="F2"/>
        </w:rPr>
        <w:t xml:space="preserve">poprzednim </w:t>
      </w:r>
      <w:r w:rsidRPr="00860314">
        <w:rPr>
          <w:rFonts w:eastAsia="Calibri"/>
          <w:color w:val="0D0D0D" w:themeColor="text1" w:themeTint="F2"/>
        </w:rPr>
        <w:t xml:space="preserve">roku </w:t>
      </w:r>
      <w:r w:rsidR="00E4789A">
        <w:rPr>
          <w:rFonts w:eastAsia="Calibri"/>
          <w:color w:val="0D0D0D" w:themeColor="text1" w:themeTint="F2"/>
        </w:rPr>
        <w:t>szkolnym,</w:t>
      </w:r>
    </w:p>
    <w:p w14:paraId="4CA56149" w14:textId="1EF942C2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wniosków i analiz z pracy zespołów zadaniowych, przedmiotowych, zespoł</w:t>
      </w:r>
      <w:r w:rsidR="00E4789A">
        <w:rPr>
          <w:rFonts w:eastAsia="Calibri"/>
          <w:color w:val="0D0D0D" w:themeColor="text1" w:themeTint="F2"/>
        </w:rPr>
        <w:t>u</w:t>
      </w:r>
      <w:r w:rsidRPr="00860314">
        <w:rPr>
          <w:rFonts w:eastAsia="Calibri"/>
          <w:color w:val="0D0D0D" w:themeColor="text1" w:themeTint="F2"/>
        </w:rPr>
        <w:t xml:space="preserve"> wychowawcz</w:t>
      </w:r>
      <w:r w:rsidR="00E4789A">
        <w:rPr>
          <w:rFonts w:eastAsia="Calibri"/>
          <w:color w:val="0D0D0D" w:themeColor="text1" w:themeTint="F2"/>
        </w:rPr>
        <w:t>ego</w:t>
      </w:r>
      <w:r w:rsidRPr="00860314">
        <w:rPr>
          <w:rFonts w:eastAsia="Calibri"/>
          <w:color w:val="0D0D0D" w:themeColor="text1" w:themeTint="F2"/>
        </w:rPr>
        <w:t>,</w:t>
      </w:r>
    </w:p>
    <w:p w14:paraId="7F92112C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innych dokumentów i spostrzeżeń ważnych dla szkoły (np. koncepcja funkcjonowania i rozwoju szkoły opracowana przez dyrektora, uwagi, spostrzeżenia, wnioski nauczycieli, uczniów, rodziców).</w:t>
      </w:r>
    </w:p>
    <w:p w14:paraId="21A9B527" w14:textId="41FC65F6" w:rsidR="00DB5D13" w:rsidRPr="00860314" w:rsidRDefault="00DB5D13" w:rsidP="000D34DC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Podstawowym celem realizacji szkolnego programu wychowawczo-profila</w:t>
      </w:r>
      <w:r w:rsidR="009D607E" w:rsidRPr="00860314">
        <w:rPr>
          <w:rFonts w:eastAsia="Calibri"/>
          <w:color w:val="0D0D0D" w:themeColor="text1" w:themeTint="F2"/>
        </w:rPr>
        <w:t>ktycznego jest wspieranie</w:t>
      </w:r>
      <w:r w:rsidR="00C827AC" w:rsidRPr="00860314">
        <w:rPr>
          <w:rFonts w:eastAsia="Calibri"/>
          <w:color w:val="0D0D0D" w:themeColor="text1" w:themeTint="F2"/>
        </w:rPr>
        <w:t xml:space="preserve"> </w:t>
      </w:r>
      <w:r w:rsidRPr="00860314">
        <w:rPr>
          <w:rFonts w:eastAsia="Calibri"/>
          <w:color w:val="0D0D0D" w:themeColor="text1" w:themeTint="F2"/>
        </w:rPr>
        <w:t>młodzieży w rozwo</w:t>
      </w:r>
      <w:r w:rsidR="009D607E" w:rsidRPr="00860314">
        <w:rPr>
          <w:rFonts w:eastAsia="Calibri"/>
          <w:color w:val="0D0D0D" w:themeColor="text1" w:themeTint="F2"/>
        </w:rPr>
        <w:t xml:space="preserve">ju oraz zapobieganie </w:t>
      </w:r>
      <w:proofErr w:type="spellStart"/>
      <w:r w:rsidR="009D607E" w:rsidRPr="00860314">
        <w:rPr>
          <w:rFonts w:eastAsia="Calibri"/>
          <w:color w:val="0D0D0D" w:themeColor="text1" w:themeTint="F2"/>
        </w:rPr>
        <w:t>zachowaniom</w:t>
      </w:r>
      <w:proofErr w:type="spellEnd"/>
      <w:r w:rsidRPr="00860314">
        <w:rPr>
          <w:rFonts w:eastAsia="Calibri"/>
          <w:color w:val="0D0D0D" w:themeColor="text1" w:themeTint="F2"/>
        </w:rPr>
        <w:t xml:space="preserve"> problemowym, ryzykownym. Ważnym elementem realizacji programu wychowawczo-profilaktycznego jest kultywowanie tradycji i ceremoniału szkoły.</w:t>
      </w:r>
    </w:p>
    <w:p w14:paraId="06976FDD" w14:textId="77777777" w:rsidR="00DB5D13" w:rsidRPr="00860314" w:rsidRDefault="00DB5D13" w:rsidP="000D34DC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Podstawowe zasady realizacji szkolnego programu wychowawczo-profilaktycznego obejmują:</w:t>
      </w:r>
    </w:p>
    <w:p w14:paraId="7AAB2AD4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powszechną znajomość założeń programu – przez uczniów, rodziców i wszystkich pracowników szkoły,</w:t>
      </w:r>
    </w:p>
    <w:p w14:paraId="1396F40A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zaangażowanie wszystkich podmiotów szkolnej społeczności i współpracę w realizacji zadań określonych w programie,</w:t>
      </w:r>
    </w:p>
    <w:p w14:paraId="211CE233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respektowanie praw wszystkich członków szkolnej społeczności oraz kompetencji organów szkoły (dyrektor, rady pedagogiczna, samorząd uczniowski),</w:t>
      </w:r>
    </w:p>
    <w:p w14:paraId="6C1E8BB3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współdziałanie ze środowiskiem zewnętrznym szkoły (np. udział organizacji i stowarzyszeń wspierających działalność wychowawczą i profilaktyczną szkoły),</w:t>
      </w:r>
    </w:p>
    <w:p w14:paraId="6AE255AD" w14:textId="77777777" w:rsidR="00DB5D13" w:rsidRPr="00860314" w:rsidRDefault="00DB5D13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współodpowiedzialność za efekty realizacji programu,</w:t>
      </w:r>
    </w:p>
    <w:p w14:paraId="07FDAD3C" w14:textId="77777777" w:rsidR="00DB5D13" w:rsidRPr="00860314" w:rsidRDefault="00DB5D13" w:rsidP="000D34DC">
      <w:pPr>
        <w:pStyle w:val="Punktowana1"/>
        <w:rPr>
          <w:rFonts w:eastAsia="Calibri"/>
          <w:b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inne (ważne dla szkoły, wynikające z jej potrzeb, specyfiki).</w:t>
      </w:r>
    </w:p>
    <w:p w14:paraId="29EB931E" w14:textId="77777777" w:rsidR="009D607E" w:rsidRPr="00860314" w:rsidRDefault="009D607E" w:rsidP="000D34DC">
      <w:pPr>
        <w:pStyle w:val="Nagwek2"/>
        <w:rPr>
          <w:rFonts w:eastAsia="Calibri"/>
          <w:color w:val="0D0D0D" w:themeColor="text1" w:themeTint="F2"/>
        </w:rPr>
      </w:pPr>
      <w:bookmarkStart w:id="5" w:name="_Toc522705879"/>
      <w:r w:rsidRPr="00860314">
        <w:rPr>
          <w:rFonts w:eastAsia="Calibri"/>
          <w:color w:val="0D0D0D" w:themeColor="text1" w:themeTint="F2"/>
        </w:rPr>
        <w:t>Misja i wizja szkoły</w:t>
      </w:r>
      <w:bookmarkEnd w:id="5"/>
    </w:p>
    <w:p w14:paraId="4D77A1D7" w14:textId="2002F08B" w:rsidR="009D607E" w:rsidRPr="00860314" w:rsidRDefault="009D607E" w:rsidP="000D34DC">
      <w:pPr>
        <w:rPr>
          <w:color w:val="0D0D0D" w:themeColor="text1" w:themeTint="F2"/>
        </w:rPr>
      </w:pPr>
      <w:r w:rsidRPr="00860314">
        <w:rPr>
          <w:color w:val="0D0D0D" w:themeColor="text1" w:themeTint="F2"/>
        </w:rPr>
        <w:t>W IV Prywatnym Liceum Ogólnokształc</w:t>
      </w:r>
      <w:r w:rsidR="00E4789A">
        <w:rPr>
          <w:color w:val="0D0D0D" w:themeColor="text1" w:themeTint="F2"/>
        </w:rPr>
        <w:t>ąc</w:t>
      </w:r>
      <w:r w:rsidRPr="00860314">
        <w:rPr>
          <w:color w:val="0D0D0D" w:themeColor="text1" w:themeTint="F2"/>
        </w:rPr>
        <w:t>ym przygotowujemy uczniów do aktywnego życia we współczesnym świecie poprzez kształtowanie samodzielności, przedsiębiorczości i poczucia odpowiedzialności za własną przyszłość oraz do planowania i realizowania własnej drogi edukacyjnej i zawodowej.</w:t>
      </w:r>
    </w:p>
    <w:p w14:paraId="01889AF0" w14:textId="77777777" w:rsidR="009D607E" w:rsidRPr="00860314" w:rsidRDefault="009D607E" w:rsidP="00F2759D">
      <w:pPr>
        <w:rPr>
          <w:b/>
          <w:color w:val="0D0D0D" w:themeColor="text1" w:themeTint="F2"/>
        </w:rPr>
      </w:pPr>
      <w:r w:rsidRPr="00860314">
        <w:rPr>
          <w:b/>
          <w:color w:val="0D0D0D" w:themeColor="text1" w:themeTint="F2"/>
        </w:rPr>
        <w:t>Misję szkoły realizujemy:</w:t>
      </w:r>
    </w:p>
    <w:p w14:paraId="70AC96E4" w14:textId="77777777" w:rsidR="009D607E" w:rsidRPr="00860314" w:rsidRDefault="009D607E" w:rsidP="000D34D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rozwijając predyspozycje intelektualne, talenty i zainteresowania uczniów;</w:t>
      </w:r>
    </w:p>
    <w:p w14:paraId="2825A164" w14:textId="77777777" w:rsidR="009D607E" w:rsidRPr="00860314" w:rsidRDefault="009D607E" w:rsidP="000D34D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dbając o wszechstronny rozwój intelektualny i osobowość uczniów;</w:t>
      </w:r>
    </w:p>
    <w:p w14:paraId="46AD4262" w14:textId="77777777" w:rsidR="009D607E" w:rsidRPr="00860314" w:rsidRDefault="009D607E" w:rsidP="000D34D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rozwijając twórcze i abstrakcyjne myślenie;</w:t>
      </w:r>
    </w:p>
    <w:p w14:paraId="7FD88742" w14:textId="77777777" w:rsidR="009D607E" w:rsidRPr="00860314" w:rsidRDefault="009D607E" w:rsidP="000D34D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kształtując umiejętności rozumienia zjawisk zachodzących we współczesnym świecie i ich nowoczesnej interpretacji z zachowaniem tradycji narodowej;</w:t>
      </w:r>
    </w:p>
    <w:p w14:paraId="30C9F121" w14:textId="77777777" w:rsidR="009D607E" w:rsidRPr="00860314" w:rsidRDefault="009D607E" w:rsidP="000D34D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umożliwiając uczniom pracę w ramach międzynarodowych programów naukowych;</w:t>
      </w:r>
    </w:p>
    <w:p w14:paraId="4E344618" w14:textId="77777777" w:rsidR="009D607E" w:rsidRPr="00860314" w:rsidRDefault="009D607E" w:rsidP="000D34D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kształcąc umiejętności w zakresie języków obcych na różnych poziomach;</w:t>
      </w:r>
    </w:p>
    <w:p w14:paraId="4671EF05" w14:textId="77777777" w:rsidR="009D607E" w:rsidRPr="00860314" w:rsidRDefault="009D607E" w:rsidP="000D34D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wykorzystując nowoczesne metody komunikowania się;</w:t>
      </w:r>
    </w:p>
    <w:p w14:paraId="1BEB66AA" w14:textId="78F98E6F" w:rsidR="009D607E" w:rsidRPr="00860314" w:rsidRDefault="009D607E" w:rsidP="000D34D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zapewniając bezpieczeństwo i przyjazną atmosferę pracy oraz stwarzając warunki do zdobywania szerokiej wiedzy ogólnej i szczegółowych wiadomości </w:t>
      </w:r>
      <w:r w:rsidR="00E4789A">
        <w:rPr>
          <w:color w:val="0D0D0D" w:themeColor="text1" w:themeTint="F2"/>
        </w:rPr>
        <w:t xml:space="preserve">oraz </w:t>
      </w:r>
      <w:r w:rsidRPr="00860314">
        <w:rPr>
          <w:color w:val="0D0D0D" w:themeColor="text1" w:themeTint="F2"/>
        </w:rPr>
        <w:t>umiejętności pozwalających na kontynuowanie kształcenia w wybranym przez ucznia kierunku.</w:t>
      </w:r>
    </w:p>
    <w:p w14:paraId="30CE450D" w14:textId="16126820" w:rsidR="009D607E" w:rsidRPr="00860314" w:rsidRDefault="009D607E" w:rsidP="000D34DC">
      <w:pPr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Wizja szkoły – nasza szkoła to placówka kameralna, położona w centrum Krakowa, w pobliżu Barbakanu. Bramy Floriańskiej i Plant, co niesie ciekawą ofertę korzystania z zasobów kulturowych, mających wpływ na rozwój młodzieży.</w:t>
      </w:r>
    </w:p>
    <w:p w14:paraId="743BCD86" w14:textId="77777777" w:rsidR="009D607E" w:rsidRPr="00860314" w:rsidRDefault="009D607E" w:rsidP="000D34DC">
      <w:pPr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Każdego dnia szkoła daje poczucie bezpieczeństwa, dobrą atmosferę oraz szansę wzbogacania i urozmaicania procesu edukacyjnego. Zapewniamy wysoki poziom nauczania, poszerzany program nauczania języka angielskiego, otwartość na wiedzę, umiejętność korzystania z różnych źródeł informacji, kształtowanie </w:t>
      </w:r>
      <w:r w:rsidRPr="00860314">
        <w:rPr>
          <w:rFonts w:eastAsia="Calibri"/>
          <w:color w:val="0D0D0D" w:themeColor="text1" w:themeTint="F2"/>
        </w:rPr>
        <w:lastRenderedPageBreak/>
        <w:t>osobowości ucznia, wspieranie wychowawczej roli rodziny. Powinna rozwijać również w uczniach szacunek dla nauki jako drogi do pełnego uczestnictwa w życiu społecznym, narodowym i politycznym oraz zrozumienia mechanizmów rządzących współczesnym społeczeństwem.</w:t>
      </w:r>
    </w:p>
    <w:p w14:paraId="35488AA9" w14:textId="77777777" w:rsidR="0057601A" w:rsidRPr="00860314" w:rsidRDefault="0057601A" w:rsidP="000D34DC">
      <w:pPr>
        <w:pStyle w:val="Nagwek1"/>
        <w:rPr>
          <w:color w:val="0D0D0D" w:themeColor="text1" w:themeTint="F2"/>
        </w:rPr>
      </w:pPr>
      <w:bookmarkStart w:id="6" w:name="_Toc522705880"/>
      <w:r w:rsidRPr="00860314">
        <w:rPr>
          <w:color w:val="0D0D0D" w:themeColor="text1" w:themeTint="F2"/>
        </w:rPr>
        <w:t>SYLWETKA ABSOLWENTA</w:t>
      </w:r>
      <w:bookmarkEnd w:id="6"/>
    </w:p>
    <w:p w14:paraId="3AFC4E56" w14:textId="62E9066C" w:rsidR="0057601A" w:rsidRPr="00860314" w:rsidRDefault="0057601A" w:rsidP="000D34DC">
      <w:pPr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Proces </w:t>
      </w:r>
      <w:proofErr w:type="spellStart"/>
      <w:r w:rsidRPr="00860314">
        <w:rPr>
          <w:color w:val="0D0D0D" w:themeColor="text1" w:themeTint="F2"/>
        </w:rPr>
        <w:t>edukacyjno</w:t>
      </w:r>
      <w:proofErr w:type="spellEnd"/>
      <w:r w:rsidRPr="00860314">
        <w:rPr>
          <w:color w:val="0D0D0D" w:themeColor="text1" w:themeTint="F2"/>
        </w:rPr>
        <w:t xml:space="preserve"> – wychowawczy w IV Prywatne Liceum Ogólnokształcące ma na celu ukształtowanie sylwetki absolwenta, dojrzałego człowieka o określonej postawie moralnej i społecznej. </w:t>
      </w:r>
    </w:p>
    <w:p w14:paraId="7C560404" w14:textId="77777777" w:rsidR="0057601A" w:rsidRPr="00860314" w:rsidRDefault="0057601A" w:rsidP="00F2759D">
      <w:pPr>
        <w:rPr>
          <w:color w:val="0D0D0D" w:themeColor="text1" w:themeTint="F2"/>
        </w:rPr>
      </w:pPr>
      <w:r w:rsidRPr="00860314">
        <w:rPr>
          <w:color w:val="0D0D0D" w:themeColor="text1" w:themeTint="F2"/>
        </w:rPr>
        <w:t>Zgodnie z tymi założeniami absolwent powinien:</w:t>
      </w:r>
    </w:p>
    <w:p w14:paraId="0AE5184C" w14:textId="77777777" w:rsidR="0057601A" w:rsidRPr="00860314" w:rsidRDefault="0057601A" w:rsidP="00C827A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Posiadać poziom wiedzy ogólnej przewidzianej programem naucza</w:t>
      </w:r>
      <w:r w:rsidR="00C827AC" w:rsidRPr="00860314">
        <w:rPr>
          <w:color w:val="0D0D0D" w:themeColor="text1" w:themeTint="F2"/>
        </w:rPr>
        <w:t>nia ze wszystkich przedmiotów i </w:t>
      </w:r>
      <w:r w:rsidRPr="00860314">
        <w:rPr>
          <w:color w:val="0D0D0D" w:themeColor="text1" w:themeTint="F2"/>
        </w:rPr>
        <w:t>dążyć do dalszego rozwoju intelektualnego.</w:t>
      </w:r>
    </w:p>
    <w:p w14:paraId="11E1E56B" w14:textId="77777777" w:rsidR="00C827AC" w:rsidRPr="00860314" w:rsidRDefault="0057601A" w:rsidP="00C827A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Rozwijać określone cechy charakteru i osobowości, takie jak: prawość, rzetelność, życzliwość, poczucie własnej wartości i honoru, powinien być wrażliwym na niesprawiedliwość i zło, kulturalnym, taktownym, opanow</w:t>
      </w:r>
      <w:r w:rsidR="00C827AC" w:rsidRPr="00860314">
        <w:rPr>
          <w:color w:val="0D0D0D" w:themeColor="text1" w:themeTint="F2"/>
        </w:rPr>
        <w:t xml:space="preserve">anym, lojalnym, tolerancyjnym. </w:t>
      </w:r>
    </w:p>
    <w:p w14:paraId="222AEA21" w14:textId="20A84A2F" w:rsidR="0057601A" w:rsidRPr="00860314" w:rsidRDefault="0057601A" w:rsidP="00C827A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Projektować i osiągać realne cele osobiste, rozwijać swoją osobowość zgodnie z przyjętymi wartościami moralnymi, podejmować odpowiedzialne decyzje zawodowe i osobiste, odważnie prezentować własny punkt widzenia, brać udział w dyskusjach, zachowując tolerancję, otwierać się na nowe poglądy i poszerzać wiedzę.</w:t>
      </w:r>
    </w:p>
    <w:p w14:paraId="6364A690" w14:textId="77777777" w:rsidR="0057601A" w:rsidRPr="00860314" w:rsidRDefault="0057601A" w:rsidP="00C827A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Przyjmować określoną postawą wobec innych ludzi: aktywnie uc</w:t>
      </w:r>
      <w:r w:rsidR="00C827AC" w:rsidRPr="00860314">
        <w:rPr>
          <w:color w:val="0D0D0D" w:themeColor="text1" w:themeTint="F2"/>
        </w:rPr>
        <w:t>zestniczyć w życiu społecznym i </w:t>
      </w:r>
      <w:r w:rsidRPr="00860314">
        <w:rPr>
          <w:color w:val="0D0D0D" w:themeColor="text1" w:themeTint="F2"/>
        </w:rPr>
        <w:t>kulturalnym, wyrażać życzliwość, szacunek i tolerancję dla innych, poczuwać się do odpowiedzialności za sytuacje, w których uczestniczy i ponosić konsekwencje swoich działań.</w:t>
      </w:r>
    </w:p>
    <w:p w14:paraId="2756D375" w14:textId="77777777" w:rsidR="0057601A" w:rsidRPr="00860314" w:rsidRDefault="0057601A" w:rsidP="00C827A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Reprezentować określoną postawę społeczną: otwartości na wartości uniwersalne, ciekawości świata, znajomości języków obcych, dbałości o kulturę języka ojczystego. </w:t>
      </w:r>
    </w:p>
    <w:p w14:paraId="48FAED9F" w14:textId="77777777" w:rsidR="0057601A" w:rsidRPr="00860314" w:rsidRDefault="0057601A" w:rsidP="00C827A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Umieć krytycznie, logicznie i twórczo myśleć, posiadać umiejętności korzystania z różnych źródeł informacji.</w:t>
      </w:r>
    </w:p>
    <w:p w14:paraId="5D7AB67D" w14:textId="77777777" w:rsidR="0057601A" w:rsidRPr="00860314" w:rsidRDefault="0057601A" w:rsidP="00C827AC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Przeciwstawiać się złu, niesprawiedliwości i nałogom, odważnie reagować i podejmować decyzje, czuć się obywatelem Polski, Europy i świata, być człowiekiem pra</w:t>
      </w:r>
      <w:r w:rsidR="00C827AC" w:rsidRPr="00860314">
        <w:rPr>
          <w:color w:val="0D0D0D" w:themeColor="text1" w:themeTint="F2"/>
        </w:rPr>
        <w:t>wym, przygotowanym do godnego i </w:t>
      </w:r>
      <w:r w:rsidRPr="00860314">
        <w:rPr>
          <w:color w:val="0D0D0D" w:themeColor="text1" w:themeTint="F2"/>
        </w:rPr>
        <w:t>mądrego życia.</w:t>
      </w:r>
    </w:p>
    <w:p w14:paraId="47B7CF6C" w14:textId="77777777" w:rsidR="0057601A" w:rsidRPr="00860314" w:rsidRDefault="0057601A" w:rsidP="000D34DC">
      <w:pPr>
        <w:rPr>
          <w:rFonts w:eastAsia="Calibri"/>
          <w:color w:val="0D0D0D" w:themeColor="text1" w:themeTint="F2"/>
        </w:rPr>
      </w:pPr>
      <w:r w:rsidRPr="00860314">
        <w:rPr>
          <w:color w:val="0D0D0D" w:themeColor="text1" w:themeTint="F2"/>
        </w:rPr>
        <w:t>Po ukończeniu szkoły absolwent powinien nadal szanować tradycję szkolną, darzyć szacunkiem swoich wychowawców i nauczycieli, być pomocnym dla innych absolwentów tej sz</w:t>
      </w:r>
      <w:r w:rsidR="00C827AC" w:rsidRPr="00860314">
        <w:rPr>
          <w:color w:val="0D0D0D" w:themeColor="text1" w:themeTint="F2"/>
        </w:rPr>
        <w:t>koły, wyrażać się z godnością o </w:t>
      </w:r>
      <w:r w:rsidRPr="00860314">
        <w:rPr>
          <w:color w:val="0D0D0D" w:themeColor="text1" w:themeTint="F2"/>
        </w:rPr>
        <w:t>miejscu i ludziach, którzy pracowali nad jego kształceniem i wychowaniem</w:t>
      </w:r>
    </w:p>
    <w:p w14:paraId="719D3F4B" w14:textId="77777777" w:rsidR="007306E7" w:rsidRPr="00860314" w:rsidRDefault="00C827AC" w:rsidP="000D34DC">
      <w:pPr>
        <w:pStyle w:val="Nagwek1"/>
        <w:rPr>
          <w:rFonts w:eastAsia="Calibri"/>
          <w:color w:val="0D0D0D" w:themeColor="text1" w:themeTint="F2"/>
        </w:rPr>
      </w:pPr>
      <w:bookmarkStart w:id="7" w:name="_Toc522705881"/>
      <w:r w:rsidRPr="00860314">
        <w:rPr>
          <w:rFonts w:eastAsia="Calibri"/>
          <w:color w:val="0D0D0D" w:themeColor="text1" w:themeTint="F2"/>
        </w:rPr>
        <w:t>Założenia</w:t>
      </w:r>
      <w:r w:rsidR="007306E7" w:rsidRPr="00860314">
        <w:rPr>
          <w:rFonts w:eastAsia="Calibri"/>
          <w:color w:val="0D0D0D" w:themeColor="text1" w:themeTint="F2"/>
        </w:rPr>
        <w:t xml:space="preserve"> ogólne</w:t>
      </w:r>
      <w:bookmarkEnd w:id="7"/>
    </w:p>
    <w:p w14:paraId="38921104" w14:textId="77777777" w:rsidR="000D34DC" w:rsidRPr="00860314" w:rsidRDefault="000D34DC" w:rsidP="000D34DC">
      <w:pPr>
        <w:pStyle w:val="Nagwek2"/>
        <w:rPr>
          <w:rFonts w:eastAsia="Calibri"/>
          <w:color w:val="0D0D0D" w:themeColor="text1" w:themeTint="F2"/>
        </w:rPr>
      </w:pPr>
      <w:bookmarkStart w:id="8" w:name="_Toc522705882"/>
      <w:r w:rsidRPr="00860314">
        <w:rPr>
          <w:rFonts w:eastAsia="Calibri"/>
          <w:color w:val="0D0D0D" w:themeColor="text1" w:themeTint="F2"/>
        </w:rPr>
        <w:t>Działalność wychowawcza</w:t>
      </w:r>
      <w:bookmarkEnd w:id="8"/>
    </w:p>
    <w:p w14:paraId="56A3882A" w14:textId="4D1A1E2D" w:rsidR="007306E7" w:rsidRPr="00860314" w:rsidRDefault="007306E7" w:rsidP="000D34DC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Działalność wychowawcza w szkole polega na prowadzeniu działań z zakresu promocji zdrowia oraz wspomaganiu ucznia i wychowanka w jego rozwoju ukierunkowanym na osiągnięcie pełnej dojrzałości w sferze:</w:t>
      </w:r>
    </w:p>
    <w:p w14:paraId="5AAB988F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fizycznej – ukierunkowanej na zdobycie przez ucznia i wychowanka wiedzy i umiejętności pozwalających na prowadzenie zdrowego stylu życia i podejmowania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prozdrowotnych,</w:t>
      </w:r>
    </w:p>
    <w:p w14:paraId="040895F9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</w:t>
      </w:r>
      <w:r w:rsidR="00C827AC" w:rsidRPr="00860314">
        <w:rPr>
          <w:rFonts w:eastAsia="Calibri"/>
          <w:color w:val="0D0D0D" w:themeColor="text1" w:themeTint="F2"/>
        </w:rPr>
        <w:t>go rozwojowi uczniów, zdrowiu i </w:t>
      </w:r>
      <w:r w:rsidRPr="00860314">
        <w:rPr>
          <w:rFonts w:eastAsia="Calibri"/>
          <w:color w:val="0D0D0D" w:themeColor="text1" w:themeTint="F2"/>
        </w:rPr>
        <w:t>dobrej kondycji psychicznej,</w:t>
      </w:r>
    </w:p>
    <w:p w14:paraId="586E13C6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lastRenderedPageBreak/>
        <w:t>społecznej – ukierunkowanej na kształtowanie postawy otwartości</w:t>
      </w:r>
      <w:r w:rsidR="00C827AC" w:rsidRPr="00860314">
        <w:rPr>
          <w:rFonts w:eastAsia="Calibri"/>
          <w:color w:val="0D0D0D" w:themeColor="text1" w:themeTint="F2"/>
        </w:rPr>
        <w:t xml:space="preserve"> w życiu społecznym, opartej na </w:t>
      </w:r>
      <w:r w:rsidRPr="00860314">
        <w:rPr>
          <w:rFonts w:eastAsia="Calibri"/>
          <w:color w:val="0D0D0D" w:themeColor="text1" w:themeTint="F2"/>
        </w:rPr>
        <w:t>umiejętności samodzielnej analizy wzorów i norm społecznych oraz dokonywania wyborów, a także doskonaleniu umiejętności wypełniania ról społecznych,</w:t>
      </w:r>
    </w:p>
    <w:p w14:paraId="11F9741D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aksjologicznej – ukierunkowanej na zdobycie konstruktywnego i stabilnego systemu wartości, w tym docenienie znaczenia zdrowia oraz poczucia sensu istnienia.</w:t>
      </w:r>
    </w:p>
    <w:p w14:paraId="29E84691" w14:textId="77777777" w:rsidR="007306E7" w:rsidRPr="00860314" w:rsidRDefault="007306E7" w:rsidP="000D34DC">
      <w:pPr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Działalność wychowawcza obejmuje w szczególności:</w:t>
      </w:r>
    </w:p>
    <w:p w14:paraId="4EE7EDD6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współdziałanie całej społeczności szkoły na rzecz kształtowania u uczniów wiedzy, umiejętności i postaw określonych w sylwetce absolwenta,</w:t>
      </w:r>
    </w:p>
    <w:p w14:paraId="329BF752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kształtowanie hierarchii systemu wartości, w którym zdrowie i odpowiedzialność za własny rozwój należą do jednych z najważniejszych wartości w życiu , a decyzje w tym zakresie podejmowane są w poczuciu odpowiedzialności za siebie i innych,</w:t>
      </w:r>
    </w:p>
    <w:p w14:paraId="246BD0B2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współpracę z rodzicami lub opiekunami uczniów w celu budowania</w:t>
      </w:r>
      <w:r w:rsidR="00C827AC" w:rsidRPr="00860314">
        <w:rPr>
          <w:rFonts w:eastAsia="Calibri"/>
          <w:color w:val="0D0D0D" w:themeColor="text1" w:themeTint="F2"/>
        </w:rPr>
        <w:t xml:space="preserve"> spójnego systemu wartości oraz </w:t>
      </w:r>
      <w:r w:rsidRPr="00860314">
        <w:rPr>
          <w:rFonts w:eastAsia="Calibri"/>
          <w:color w:val="0D0D0D" w:themeColor="text1" w:themeTint="F2"/>
        </w:rPr>
        <w:t xml:space="preserve">kształtowania postaw prozdrowotnych i promowania zdrowego stylu życia oraz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proekologicznych,</w:t>
      </w:r>
    </w:p>
    <w:p w14:paraId="5731F037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wzmacnianie wśród uczniów i wychowanków więzi ze szkołą oraz społecznością lokalną,</w:t>
      </w:r>
    </w:p>
    <w:p w14:paraId="31D9469F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kształtowanie przyjaznego klimatu w szkole lub placówce, budowanie prawidłowych relacji rówieśniczych oraz relacji uczniów i nauczycieli, wychowanków i wychowawców, a t</w:t>
      </w:r>
      <w:r w:rsidR="00C827AC" w:rsidRPr="00860314">
        <w:rPr>
          <w:rFonts w:eastAsia="Calibri"/>
          <w:color w:val="0D0D0D" w:themeColor="text1" w:themeTint="F2"/>
        </w:rPr>
        <w:t>akże nauczycieli, wychowawców i </w:t>
      </w:r>
      <w:r w:rsidRPr="00860314">
        <w:rPr>
          <w:rFonts w:eastAsia="Calibri"/>
          <w:color w:val="0D0D0D" w:themeColor="text1" w:themeTint="F2"/>
        </w:rPr>
        <w:t>rodziców lub opiekunów, w tym wzmacnianie więzi z rówieśnikami oraz nauczycielami i wychowawcami,</w:t>
      </w:r>
    </w:p>
    <w:p w14:paraId="77771707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doskonalenie umiejętności nauczycieli i wychowawców w zakresie b</w:t>
      </w:r>
      <w:r w:rsidR="00C827AC" w:rsidRPr="00860314">
        <w:rPr>
          <w:rFonts w:eastAsia="Calibri"/>
          <w:color w:val="0D0D0D" w:themeColor="text1" w:themeTint="F2"/>
        </w:rPr>
        <w:t>udowania podmiotowych relacji z </w:t>
      </w:r>
      <w:r w:rsidRPr="00860314">
        <w:rPr>
          <w:rFonts w:eastAsia="Calibri"/>
          <w:color w:val="0D0D0D" w:themeColor="text1" w:themeTint="F2"/>
        </w:rPr>
        <w:t>uczniami oraz ich rodzicami lub opiekunami oraz warsztatowej pracy z grupą uczniów,</w:t>
      </w:r>
    </w:p>
    <w:p w14:paraId="2EBB5C82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wzmacnianie kompetencji wychowawczych nauczycieli i wychowawców oraz rodziców lub opiekunów,</w:t>
      </w:r>
    </w:p>
    <w:p w14:paraId="64D8AF88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kształtowanie u uczniów postaw prospołecznych, w tym poprzez mo</w:t>
      </w:r>
      <w:r w:rsidR="00C827AC" w:rsidRPr="00860314">
        <w:rPr>
          <w:rFonts w:eastAsia="Calibri"/>
          <w:color w:val="0D0D0D" w:themeColor="text1" w:themeTint="F2"/>
        </w:rPr>
        <w:t>żliwość udziału w działaniach z </w:t>
      </w:r>
      <w:r w:rsidRPr="00860314">
        <w:rPr>
          <w:rFonts w:eastAsia="Calibri"/>
          <w:color w:val="0D0D0D" w:themeColor="text1" w:themeTint="F2"/>
        </w:rPr>
        <w:t>zakresu wolontariatu, sprzyjających aktywnemu uczestnictwu uczniów w życiu społecznym,</w:t>
      </w:r>
    </w:p>
    <w:p w14:paraId="67D2D91C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przygotowanie uczniów do aktywnego uczestnictwa w kulturze i sztuce narodowej i światowej,</w:t>
      </w:r>
    </w:p>
    <w:p w14:paraId="1EDFE5CF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wspieranie edukacji rówieśniczej i programów rówieśniczych mających na celu modelowanie postaw prozdrowotnych i prospołecznych.</w:t>
      </w:r>
    </w:p>
    <w:p w14:paraId="0E7FF97D" w14:textId="77777777" w:rsidR="000D34DC" w:rsidRPr="00860314" w:rsidRDefault="000D34DC" w:rsidP="000D34DC">
      <w:pPr>
        <w:pStyle w:val="Nagwek2"/>
        <w:rPr>
          <w:rFonts w:eastAsia="Calibri"/>
          <w:color w:val="0D0D0D" w:themeColor="text1" w:themeTint="F2"/>
        </w:rPr>
      </w:pPr>
      <w:bookmarkStart w:id="9" w:name="_Toc522705883"/>
      <w:r w:rsidRPr="00860314">
        <w:rPr>
          <w:rFonts w:eastAsia="Calibri"/>
          <w:color w:val="0D0D0D" w:themeColor="text1" w:themeTint="F2"/>
        </w:rPr>
        <w:t>Działalność edukacyjna</w:t>
      </w:r>
      <w:bookmarkEnd w:id="9"/>
    </w:p>
    <w:p w14:paraId="5E92E83B" w14:textId="7E10BA08" w:rsidR="007306E7" w:rsidRPr="00860314" w:rsidRDefault="007306E7" w:rsidP="000D34DC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Działalność edukacyjna w szkole polega na stałym poszerzaniu i ugrunto</w:t>
      </w:r>
      <w:r w:rsidR="00C827AC" w:rsidRPr="00860314">
        <w:rPr>
          <w:rFonts w:eastAsia="Calibri"/>
          <w:color w:val="0D0D0D" w:themeColor="text1" w:themeTint="F2"/>
        </w:rPr>
        <w:t>wywaniu wiedzy i umiejętności u </w:t>
      </w:r>
      <w:r w:rsidRPr="00860314">
        <w:rPr>
          <w:rFonts w:eastAsia="Calibri"/>
          <w:color w:val="0D0D0D" w:themeColor="text1" w:themeTint="F2"/>
        </w:rPr>
        <w:t>uczniów, ich rodziców lub opiekunów, nauczycieli i wychowawców z zakresu promocji zdrowia i zdrowego stylu życia.</w:t>
      </w:r>
    </w:p>
    <w:p w14:paraId="44E405A3" w14:textId="77777777" w:rsidR="007306E7" w:rsidRPr="00860314" w:rsidRDefault="007306E7" w:rsidP="000D34DC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Działalność edukacyjna obejmuje w szczególności:</w:t>
      </w:r>
    </w:p>
    <w:p w14:paraId="7AB90EC2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poszerzenie wiedzy rodziców lub opiekunów, nauczycieli i wychowawców na temat prawidłowości rozwoju i zaburzeń zdrowia psychicznego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287832CC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rozwijanie i wzmacnianie umiejętności psychologicznych i społecznych uczniów,</w:t>
      </w:r>
    </w:p>
    <w:p w14:paraId="26417B93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kształtowanie u uczniów umiejętności życiowych, w szczególności </w:t>
      </w:r>
      <w:r w:rsidR="00C827AC" w:rsidRPr="00860314">
        <w:rPr>
          <w:rFonts w:eastAsia="Calibri"/>
          <w:color w:val="0D0D0D" w:themeColor="text1" w:themeTint="F2"/>
        </w:rPr>
        <w:t>samokontroli, radzenia sobie ze </w:t>
      </w:r>
      <w:r w:rsidRPr="00860314">
        <w:rPr>
          <w:rFonts w:eastAsia="Calibri"/>
          <w:color w:val="0D0D0D" w:themeColor="text1" w:themeTint="F2"/>
        </w:rPr>
        <w:t>stresem, rozpoznawania i wyrażania własnych emocji,</w:t>
      </w:r>
    </w:p>
    <w:p w14:paraId="392E8A79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kształtowanie krytycznego myślenia i wspomaganie uczniów i wychowanków w konstruktywnym podejmowaniu decyzji w sytuacjach trudnych, zagrażających prawidłowemu rozwojowi i zdrowemu życiu,</w:t>
      </w:r>
    </w:p>
    <w:p w14:paraId="49831627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prowadzenie wewnątrzszkolnego doskonalenia kompetencji nauczycieli i wychowawców w zakresie rozpoznawania wczesnych objawów używania środków odurzających, substancji psychotropowych, </w:t>
      </w:r>
      <w:r w:rsidRPr="00860314">
        <w:rPr>
          <w:rFonts w:eastAsia="Calibri"/>
          <w:color w:val="0D0D0D" w:themeColor="text1" w:themeTint="F2"/>
        </w:rPr>
        <w:lastRenderedPageBreak/>
        <w:t>środków zastępczych, nowych substancji psychoaktywnych, oraz podejmowania szkolnej interwencji profilaktycznej,</w:t>
      </w:r>
    </w:p>
    <w:p w14:paraId="44F5B9F9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14:paraId="21EC5D33" w14:textId="77777777" w:rsidR="000D34DC" w:rsidRPr="00860314" w:rsidRDefault="000D34DC" w:rsidP="000D34DC">
      <w:pPr>
        <w:pStyle w:val="Nagwek2"/>
        <w:rPr>
          <w:rFonts w:eastAsia="Calibri"/>
          <w:color w:val="0D0D0D" w:themeColor="text1" w:themeTint="F2"/>
        </w:rPr>
      </w:pPr>
      <w:bookmarkStart w:id="10" w:name="_Toc522705884"/>
      <w:r w:rsidRPr="00860314">
        <w:rPr>
          <w:rFonts w:eastAsia="Calibri"/>
          <w:color w:val="0D0D0D" w:themeColor="text1" w:themeTint="F2"/>
        </w:rPr>
        <w:t>Działalność informacyjna</w:t>
      </w:r>
      <w:bookmarkEnd w:id="10"/>
    </w:p>
    <w:p w14:paraId="03C03BE8" w14:textId="77777777" w:rsidR="007306E7" w:rsidRPr="00860314" w:rsidRDefault="007306E7" w:rsidP="000D34DC">
      <w:pPr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oraz ich rodziców lub opiekunów, a także nauczycieli i wychowawców oraz innych pracowników szkoły.</w:t>
      </w:r>
    </w:p>
    <w:p w14:paraId="00C6E69C" w14:textId="77777777" w:rsidR="007306E7" w:rsidRPr="00860314" w:rsidRDefault="007306E7" w:rsidP="000D34DC">
      <w:pPr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Działalność informacyjna obejmuje w szczególności:</w:t>
      </w:r>
    </w:p>
    <w:p w14:paraId="6989B268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dostarczenie aktualnych informacji nauczycielom, wychowawcom i rodzicom lub opiekunom na temat skutecznych sposobów prowadzenia działań wychowawczych </w:t>
      </w:r>
      <w:r w:rsidR="00C827AC" w:rsidRPr="00860314">
        <w:rPr>
          <w:rFonts w:eastAsia="Calibri"/>
          <w:color w:val="0D0D0D" w:themeColor="text1" w:themeTint="F2"/>
        </w:rPr>
        <w:t>i profilaktycznych związanych z </w:t>
      </w:r>
      <w:r w:rsidRPr="00860314">
        <w:rPr>
          <w:rFonts w:eastAsia="Calibri"/>
          <w:color w:val="0D0D0D" w:themeColor="text1" w:themeTint="F2"/>
        </w:rPr>
        <w:t>przeciwdziałaniem używaniu środków odurzających, substancji psychotropowych, środków zastępczych, nowych substancji psychoaktywnych i innych zagrożeń cywilizacyjnych,</w:t>
      </w:r>
    </w:p>
    <w:p w14:paraId="628E216A" w14:textId="3803677F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udostępnienie informacji o ofercie pomocy specjalistycznej dla uczniów</w:t>
      </w:r>
      <w:r w:rsidR="00FE06ED">
        <w:rPr>
          <w:rFonts w:eastAsia="Calibri"/>
          <w:color w:val="0D0D0D" w:themeColor="text1" w:themeTint="F2"/>
        </w:rPr>
        <w:t>,</w:t>
      </w:r>
      <w:r w:rsidRPr="00860314">
        <w:rPr>
          <w:rFonts w:eastAsia="Calibri"/>
          <w:color w:val="0D0D0D" w:themeColor="text1" w:themeTint="F2"/>
        </w:rPr>
        <w:t xml:space="preserve"> ich rodziców lub opiekunów w przypadku używania środków odurzających, substancji psychotropowych, środków zastępczych, nowych substancji psychoaktywnych,</w:t>
      </w:r>
    </w:p>
    <w:p w14:paraId="01A4B874" w14:textId="05969F02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przekazanie informacji uczniom, ich rodzicom lub opiekunom oraz nauczycielom i wychowawcom na temat konsekwencji prawnych związanych z naruszeniem przepisów u</w:t>
      </w:r>
      <w:r w:rsidR="00C827AC" w:rsidRPr="00860314">
        <w:rPr>
          <w:rFonts w:eastAsia="Calibri"/>
          <w:color w:val="0D0D0D" w:themeColor="text1" w:themeTint="F2"/>
        </w:rPr>
        <w:t>stawy o </w:t>
      </w:r>
      <w:r w:rsidRPr="00860314">
        <w:rPr>
          <w:rFonts w:eastAsia="Calibri"/>
          <w:color w:val="0D0D0D" w:themeColor="text1" w:themeTint="F2"/>
        </w:rPr>
        <w:t>przeciwdziałaniu narkomanii,</w:t>
      </w:r>
    </w:p>
    <w:p w14:paraId="2744DE8F" w14:textId="77777777" w:rsidR="007306E7" w:rsidRPr="00860314" w:rsidRDefault="007306E7" w:rsidP="000D34DC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informowanie uczniów i wychowanków oraz ich rodziców lub opiekunów o obowiązujących procedurach postępowania nauczycieli i wychowawców oraz o metodach współpra</w:t>
      </w:r>
      <w:r w:rsidR="00C827AC" w:rsidRPr="00860314">
        <w:rPr>
          <w:rFonts w:eastAsia="Calibri"/>
          <w:color w:val="0D0D0D" w:themeColor="text1" w:themeTint="F2"/>
        </w:rPr>
        <w:t>cy szkół i placówek z Policją w </w:t>
      </w:r>
      <w:r w:rsidRPr="00860314">
        <w:rPr>
          <w:rFonts w:eastAsia="Calibri"/>
          <w:color w:val="0D0D0D" w:themeColor="text1" w:themeTint="F2"/>
        </w:rPr>
        <w:t>sytuacjach zagrożenia narkomanią.</w:t>
      </w:r>
    </w:p>
    <w:p w14:paraId="181AD212" w14:textId="77777777" w:rsidR="009567BB" w:rsidRPr="00860314" w:rsidRDefault="009567BB" w:rsidP="009567BB">
      <w:pPr>
        <w:pStyle w:val="Nagwek2"/>
        <w:rPr>
          <w:rFonts w:eastAsia="Calibri"/>
          <w:color w:val="0D0D0D" w:themeColor="text1" w:themeTint="F2"/>
        </w:rPr>
      </w:pPr>
      <w:bookmarkStart w:id="11" w:name="_Toc522705885"/>
      <w:r w:rsidRPr="00860314">
        <w:rPr>
          <w:rFonts w:eastAsia="Calibri"/>
          <w:color w:val="0D0D0D" w:themeColor="text1" w:themeTint="F2"/>
        </w:rPr>
        <w:t>Działalność profilaktyczna</w:t>
      </w:r>
      <w:bookmarkEnd w:id="11"/>
    </w:p>
    <w:p w14:paraId="57F9AB68" w14:textId="77777777" w:rsidR="007306E7" w:rsidRPr="00860314" w:rsidRDefault="007306E7" w:rsidP="009567BB">
      <w:pPr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Działalność profilaktyczna w szkole polega na realizowaniu działań z zakresu profilaktyki uniwersalnej, selektywnej i wskazującej.</w:t>
      </w:r>
    </w:p>
    <w:p w14:paraId="20319315" w14:textId="77777777" w:rsidR="007306E7" w:rsidRPr="00860314" w:rsidRDefault="007306E7" w:rsidP="009567BB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Działalność profilaktyczna obejmuje:</w:t>
      </w:r>
    </w:p>
    <w:p w14:paraId="28E443C7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wspieranie wszystkich uczniów w prawidłowym rozwoju i zdrowym stylu życia oraz podejmowanie działań, których celem jest ograniczanie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5808F724" w14:textId="221DD910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wspieranie uczniów, którzy ze względu na swoją sytuację rodzinną, środowiskową lub uwarunkowania biologiczne są w wyższym stopniu narażeni na ryzyko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ryzykownych,</w:t>
      </w:r>
    </w:p>
    <w:p w14:paraId="6EA5BEB8" w14:textId="09ECC73D" w:rsidR="007D4842" w:rsidRPr="00FE06ED" w:rsidRDefault="007306E7" w:rsidP="00FE06E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wspieranie uczniów, u których rozpoznano wczesne objawy używania środków odurzających, substancji psychotropowych, środków zastępczych, nowych substancji psychoaktywnych lub występowania innych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ryzykownych, które nie zostały zdiagnozowane jako zaburzenia lub choroby wymagające leczenia.</w:t>
      </w:r>
    </w:p>
    <w:p w14:paraId="3093EE10" w14:textId="79928083" w:rsidR="007306E7" w:rsidRPr="00860314" w:rsidRDefault="007306E7" w:rsidP="00F2759D">
      <w:pPr>
        <w:keepNext/>
        <w:widowControl w:val="0"/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Działania te obejmują w szczególności:</w:t>
      </w:r>
      <w:r w:rsidR="007D4842" w:rsidRPr="00860314">
        <w:rPr>
          <w:rFonts w:eastAsia="Calibri"/>
          <w:color w:val="0D0D0D" w:themeColor="text1" w:themeTint="F2"/>
        </w:rPr>
        <w:t xml:space="preserve"> </w:t>
      </w:r>
    </w:p>
    <w:p w14:paraId="20AED04A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6D796C57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lastRenderedPageBreak/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ryzykownych,</w:t>
      </w:r>
    </w:p>
    <w:p w14:paraId="663E2E0E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ryzykownych,</w:t>
      </w:r>
    </w:p>
    <w:p w14:paraId="7A79B104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włączanie, w razie potrzeby, w indywidualny program edukacyjno-tera</w:t>
      </w:r>
      <w:r w:rsidR="00C827AC" w:rsidRPr="00860314">
        <w:rPr>
          <w:rFonts w:eastAsia="Calibri"/>
          <w:color w:val="0D0D0D" w:themeColor="text1" w:themeTint="F2"/>
        </w:rPr>
        <w:t>peutyczny, o którym mowa w art. </w:t>
      </w:r>
      <w:r w:rsidRPr="00860314">
        <w:rPr>
          <w:rFonts w:eastAsia="Calibri"/>
          <w:color w:val="0D0D0D" w:themeColor="text1" w:themeTint="F2"/>
        </w:rPr>
        <w:t>71b ust. 1b ustawy o systemie oświaty, działań z zakresu przeciwdziałania używaniu środków odurzających, substancji psychotropowych, środków zastępczych, nowych substancji psychoaktywnych.</w:t>
      </w:r>
    </w:p>
    <w:p w14:paraId="2988CFCE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wspomaganie rozwoju ucznia w sferze emocjonalnej, społecznej i twórczej,</w:t>
      </w:r>
    </w:p>
    <w:p w14:paraId="0098D44D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przygotowanie uczniów do prawidłowego funkcjonowania w grupie społecznej (szkole, klasie),</w:t>
      </w:r>
    </w:p>
    <w:p w14:paraId="021545E0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wzbudzanie poczucia przynależności do grupy,</w:t>
      </w:r>
    </w:p>
    <w:p w14:paraId="052642D3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rozbudzanie poczucia własnej wartości, wiary we własne siły i możliwości,</w:t>
      </w:r>
    </w:p>
    <w:p w14:paraId="27DE4A38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budowanie poczucia tożsamości regionalnej i narodowej,</w:t>
      </w:r>
    </w:p>
    <w:p w14:paraId="15D1FBF8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przeciwdziałanie przemocy, agresji i uzależnieniom,</w:t>
      </w:r>
    </w:p>
    <w:p w14:paraId="33BC0740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przeciwdziałanie pojawianiu się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ryzykownych,</w:t>
      </w:r>
    </w:p>
    <w:p w14:paraId="4F6EF7E4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troska o szeroko pojęte bezpieczeństwo podopiecznych, nauczycieli i rodziców.</w:t>
      </w:r>
    </w:p>
    <w:p w14:paraId="6F28D744" w14:textId="77777777" w:rsidR="007306E7" w:rsidRPr="00860314" w:rsidRDefault="007306E7" w:rsidP="009567BB">
      <w:pPr>
        <w:pStyle w:val="Nagwek2"/>
        <w:rPr>
          <w:color w:val="0D0D0D" w:themeColor="text1" w:themeTint="F2"/>
        </w:rPr>
      </w:pPr>
      <w:bookmarkStart w:id="12" w:name="_Toc522705886"/>
      <w:r w:rsidRPr="00860314">
        <w:rPr>
          <w:rFonts w:eastAsia="Calibri"/>
          <w:color w:val="0D0D0D" w:themeColor="text1" w:themeTint="F2"/>
        </w:rPr>
        <w:t>Zadania profilaktyczne programu</w:t>
      </w:r>
      <w:bookmarkEnd w:id="12"/>
    </w:p>
    <w:p w14:paraId="0CD74C0F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zapoznanie z normami zachowania obowiązującymi w szkole,</w:t>
      </w:r>
    </w:p>
    <w:p w14:paraId="3A8D94C5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promowanie zdrowego stylu życia,</w:t>
      </w:r>
    </w:p>
    <w:p w14:paraId="649121AE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kształtowanie nawyków prozdrowotnych,</w:t>
      </w:r>
    </w:p>
    <w:p w14:paraId="2EC6016E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rozpoznawanie sytuacji i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ryzykownych, w tym korzystanie ze środków psychoaktywnych (lekarstw bez wskazań lekarskich, papierosów, alkoholu i narkotyków),</w:t>
      </w:r>
    </w:p>
    <w:p w14:paraId="7D319E0B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eliminowanie z życia szkolnego agresji i przemocy rówieśniczej,</w:t>
      </w:r>
    </w:p>
    <w:p w14:paraId="7388F7F7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niebezpieczeństwa związane z nadużywaniem komputera, Internetu, telefonów komórkowych i telewizji,</w:t>
      </w:r>
    </w:p>
    <w:p w14:paraId="689DB531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wzmacnianie poczucia własnej wartości uczniów, podkreślanie pozytywnych doświadczeń życiowych, pomagających młodym ludziom ukształtować pozytywną tożsamość,</w:t>
      </w:r>
    </w:p>
    <w:p w14:paraId="053CF963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uczenie sposobów wyrażania własnych emocji i radzenia sobie ze stresem.</w:t>
      </w:r>
    </w:p>
    <w:p w14:paraId="0F38039D" w14:textId="77777777" w:rsidR="007306E7" w:rsidRPr="00860314" w:rsidRDefault="007306E7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kształcenie nawyków systematycznego uczenia się, oraz porządkowania zdobytej wiedzy i jej pogłębiania.</w:t>
      </w:r>
    </w:p>
    <w:p w14:paraId="72EF5DCC" w14:textId="77777777" w:rsidR="0088199D" w:rsidRPr="00860314" w:rsidRDefault="0088199D" w:rsidP="009567BB">
      <w:pPr>
        <w:pStyle w:val="Nagwek1"/>
        <w:rPr>
          <w:color w:val="0D0D0D" w:themeColor="text1" w:themeTint="F2"/>
        </w:rPr>
      </w:pPr>
      <w:bookmarkStart w:id="13" w:name="_Toc522705887"/>
      <w:r w:rsidRPr="00860314">
        <w:rPr>
          <w:color w:val="0D0D0D" w:themeColor="text1" w:themeTint="F2"/>
        </w:rPr>
        <w:t>Zadania wychowawcze nauczycieli, wychowawców i innych pracowników szkoły</w:t>
      </w:r>
      <w:bookmarkEnd w:id="13"/>
    </w:p>
    <w:p w14:paraId="63EE4B0D" w14:textId="77777777" w:rsidR="0088199D" w:rsidRPr="00860314" w:rsidRDefault="0088199D" w:rsidP="009567BB">
      <w:pPr>
        <w:pStyle w:val="Nagwek2"/>
        <w:rPr>
          <w:color w:val="0D0D0D" w:themeColor="text1" w:themeTint="F2"/>
        </w:rPr>
      </w:pPr>
      <w:bookmarkStart w:id="14" w:name="_Toc522705888"/>
      <w:r w:rsidRPr="00860314">
        <w:rPr>
          <w:color w:val="0D0D0D" w:themeColor="text1" w:themeTint="F2"/>
        </w:rPr>
        <w:t>Zadania ogólnoszkolne</w:t>
      </w:r>
      <w:bookmarkEnd w:id="14"/>
    </w:p>
    <w:p w14:paraId="47C219F3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zindywidualizowane wspomaganie rozwoju każdego ucznia, stosownie do jego </w:t>
      </w:r>
      <w:r w:rsidR="00C827AC" w:rsidRPr="00860314">
        <w:rPr>
          <w:color w:val="0D0D0D" w:themeColor="text1" w:themeTint="F2"/>
        </w:rPr>
        <w:t>potrzeb i możliwości,</w:t>
      </w:r>
    </w:p>
    <w:p w14:paraId="7C6A4C27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dostosowanie nauczania do możliwości psychofizycznych o</w:t>
      </w:r>
      <w:r w:rsidR="00C827AC" w:rsidRPr="00860314">
        <w:rPr>
          <w:color w:val="0D0D0D" w:themeColor="text1" w:themeTint="F2"/>
        </w:rPr>
        <w:t>raz tempa uczenia się uczniom z niepełnosprawnościami,</w:t>
      </w:r>
    </w:p>
    <w:p w14:paraId="14F85BF2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podnoszen</w:t>
      </w:r>
      <w:r w:rsidR="00C827AC" w:rsidRPr="00860314">
        <w:rPr>
          <w:color w:val="0D0D0D" w:themeColor="text1" w:themeTint="F2"/>
        </w:rPr>
        <w:t>ie jakości edukacji włączającej,</w:t>
      </w:r>
    </w:p>
    <w:p w14:paraId="16EC1C6C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tworzenie war</w:t>
      </w:r>
      <w:r w:rsidR="00C827AC" w:rsidRPr="00860314">
        <w:rPr>
          <w:color w:val="0D0D0D" w:themeColor="text1" w:themeTint="F2"/>
        </w:rPr>
        <w:t>unków sprzyjających uczeniu się,</w:t>
      </w:r>
    </w:p>
    <w:p w14:paraId="7B0B15FA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integrowanie społeczności szkoły wok</w:t>
      </w:r>
      <w:r w:rsidR="00C827AC" w:rsidRPr="00860314">
        <w:rPr>
          <w:color w:val="0D0D0D" w:themeColor="text1" w:themeTint="F2"/>
        </w:rPr>
        <w:t>ół jej celów,</w:t>
      </w:r>
    </w:p>
    <w:p w14:paraId="531F1DA7" w14:textId="77777777" w:rsidR="00FE06ED" w:rsidRDefault="0088199D" w:rsidP="009567BB">
      <w:pPr>
        <w:pStyle w:val="Punktowana1"/>
        <w:rPr>
          <w:color w:val="0D0D0D" w:themeColor="text1" w:themeTint="F2"/>
        </w:rPr>
      </w:pPr>
      <w:r w:rsidRPr="00FE06ED">
        <w:rPr>
          <w:color w:val="0D0D0D" w:themeColor="text1" w:themeTint="F2"/>
        </w:rPr>
        <w:t>stwarzanie warunków bezpieczeństwa fizycznego i psychic</w:t>
      </w:r>
      <w:r w:rsidR="00C827AC" w:rsidRPr="00FE06ED">
        <w:rPr>
          <w:color w:val="0D0D0D" w:themeColor="text1" w:themeTint="F2"/>
        </w:rPr>
        <w:t>znego uczniów na terenie szkoły,</w:t>
      </w:r>
    </w:p>
    <w:p w14:paraId="6BD7973D" w14:textId="55EF29B0" w:rsidR="0088199D" w:rsidRPr="00FE06ED" w:rsidRDefault="0088199D" w:rsidP="009567BB">
      <w:pPr>
        <w:pStyle w:val="Punktowana1"/>
        <w:rPr>
          <w:color w:val="0D0D0D" w:themeColor="text1" w:themeTint="F2"/>
        </w:rPr>
      </w:pPr>
      <w:r w:rsidRPr="00FE06ED">
        <w:rPr>
          <w:color w:val="0D0D0D" w:themeColor="text1" w:themeTint="F2"/>
        </w:rPr>
        <w:lastRenderedPageBreak/>
        <w:t>wykorzystanie systemu oceniania jako środka osiągania celów wych</w:t>
      </w:r>
      <w:r w:rsidR="00C827AC" w:rsidRPr="00FE06ED">
        <w:rPr>
          <w:color w:val="0D0D0D" w:themeColor="text1" w:themeTint="F2"/>
        </w:rPr>
        <w:t>owawczych, promowanie postępu w </w:t>
      </w:r>
      <w:r w:rsidRPr="00FE06ED">
        <w:rPr>
          <w:color w:val="0D0D0D" w:themeColor="text1" w:themeTint="F2"/>
        </w:rPr>
        <w:t>uczeniu się i zachowaniu, prezentowanie osiągnięć uczniów, wzbogaca</w:t>
      </w:r>
      <w:r w:rsidR="00C827AC" w:rsidRPr="00FE06ED">
        <w:rPr>
          <w:color w:val="0D0D0D" w:themeColor="text1" w:themeTint="F2"/>
        </w:rPr>
        <w:t>nie systemu nagradzania uczniów,</w:t>
      </w:r>
    </w:p>
    <w:p w14:paraId="48D1F8C5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tworzenie atrakcyjnej oferty zajęć pozalekcyjnych, organizowanie imprez szkolnych: konkursy, prze</w:t>
      </w:r>
      <w:r w:rsidR="00C827AC" w:rsidRPr="00860314">
        <w:rPr>
          <w:color w:val="0D0D0D" w:themeColor="text1" w:themeTint="F2"/>
        </w:rPr>
        <w:t>glądy, debaty, dni sportu, itp.,</w:t>
      </w:r>
    </w:p>
    <w:p w14:paraId="3A416FEA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doskonalenie systemu diagnozy, profilaktyki i pomo</w:t>
      </w:r>
      <w:r w:rsidR="00C827AC" w:rsidRPr="00860314">
        <w:rPr>
          <w:color w:val="0D0D0D" w:themeColor="text1" w:themeTint="F2"/>
        </w:rPr>
        <w:t>cy psychologiczno-pedagogicznej,</w:t>
      </w:r>
    </w:p>
    <w:p w14:paraId="7B6F2F62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w</w:t>
      </w:r>
      <w:r w:rsidR="00C827AC" w:rsidRPr="00860314">
        <w:rPr>
          <w:color w:val="0D0D0D" w:themeColor="text1" w:themeTint="F2"/>
        </w:rPr>
        <w:t>spieranie samorządności uczniów,</w:t>
      </w:r>
    </w:p>
    <w:p w14:paraId="7379B876" w14:textId="365FAE90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rozwijanie idei wolon</w:t>
      </w:r>
      <w:r w:rsidR="00C827AC" w:rsidRPr="00860314">
        <w:rPr>
          <w:color w:val="0D0D0D" w:themeColor="text1" w:themeTint="F2"/>
        </w:rPr>
        <w:t>tariatu i postaw prospołecznych,</w:t>
      </w:r>
    </w:p>
    <w:p w14:paraId="0FB897DE" w14:textId="3EAFB088" w:rsidR="00173A1A" w:rsidRPr="00860314" w:rsidRDefault="00173A1A" w:rsidP="00173A1A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pozyskanie od rodziców informacji dotyczącej potrzeb, niepokojów, obaw uczniów w związku z powrotem do szkoły,</w:t>
      </w:r>
    </w:p>
    <w:p w14:paraId="1FA67C6F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włączanie się do inicjatyw środowiska lokalnego.</w:t>
      </w:r>
    </w:p>
    <w:p w14:paraId="510061A6" w14:textId="77777777" w:rsidR="0088199D" w:rsidRPr="00860314" w:rsidRDefault="0088199D" w:rsidP="009567BB">
      <w:pPr>
        <w:pStyle w:val="Nagwek2"/>
        <w:rPr>
          <w:color w:val="0D0D0D" w:themeColor="text1" w:themeTint="F2"/>
        </w:rPr>
      </w:pPr>
      <w:bookmarkStart w:id="15" w:name="_Toc522705889"/>
      <w:r w:rsidRPr="00860314">
        <w:rPr>
          <w:rFonts w:eastAsia="Calibri"/>
          <w:color w:val="0D0D0D" w:themeColor="text1" w:themeTint="F2"/>
        </w:rPr>
        <w:t>Dyrektor szkoły</w:t>
      </w:r>
      <w:bookmarkEnd w:id="15"/>
    </w:p>
    <w:p w14:paraId="16AF0768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stwarza warunki dla realizacji procesu wychowawczego w szkole,</w:t>
      </w:r>
    </w:p>
    <w:p w14:paraId="53BBDC0C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sprawuje opiekę nad uczniami oraz stwarza warunki harmonijnego rozwoju psychofizycznego poprzez aktywne działania prozdrowotne, dba o prawidłowy poziom pracy wychowawczej i opiekuńczej szkoły,</w:t>
      </w:r>
    </w:p>
    <w:p w14:paraId="68F5AC32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33DBF353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stwarza warunki do działania w szkole lub placówce: wolontariuszy, stowarzyszeń i innych organizacji, których celem statutowym jest działalność wychowawcza lub rozszerzanie i wzbogacanie form działalności dydaktycznej, wychowawczej, opiekuńczej i innowacyjnej szkoły,</w:t>
      </w:r>
    </w:p>
    <w:p w14:paraId="181285FB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współpracuje z zespołem wychowawców, pedagogiem oraz Samorządem Uczniowskim, wspomaga nauczycieli w realizacji zadań,</w:t>
      </w:r>
    </w:p>
    <w:p w14:paraId="19AAA4F5" w14:textId="62199DE0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czuwa nad realizowaniem przez uczniów obowiązku </w:t>
      </w:r>
      <w:r w:rsidR="00FE06ED">
        <w:rPr>
          <w:rFonts w:eastAsia="Calibri"/>
          <w:color w:val="0D0D0D" w:themeColor="text1" w:themeTint="F2"/>
        </w:rPr>
        <w:t>nauki</w:t>
      </w:r>
      <w:r w:rsidRPr="00860314">
        <w:rPr>
          <w:rFonts w:eastAsia="Calibri"/>
          <w:color w:val="0D0D0D" w:themeColor="text1" w:themeTint="F2"/>
        </w:rPr>
        <w:t>,</w:t>
      </w:r>
    </w:p>
    <w:p w14:paraId="42871C60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nadzoruje zgodność działania szkoły ze statutem, w tym dba o przestrzeganie zasad oceniania, praw uczniów, kompetencji organów szkoły,</w:t>
      </w:r>
    </w:p>
    <w:p w14:paraId="545872C1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nadzoruje realizację szkolnego programu wychowawczo-profilaktycznego.</w:t>
      </w:r>
    </w:p>
    <w:p w14:paraId="603734D2" w14:textId="77777777" w:rsidR="0088199D" w:rsidRPr="00860314" w:rsidRDefault="0088199D" w:rsidP="009567BB">
      <w:pPr>
        <w:pStyle w:val="Nagwek2"/>
        <w:rPr>
          <w:color w:val="0D0D0D" w:themeColor="text1" w:themeTint="F2"/>
        </w:rPr>
      </w:pPr>
      <w:bookmarkStart w:id="16" w:name="_Toc522705890"/>
      <w:r w:rsidRPr="00860314">
        <w:rPr>
          <w:rFonts w:eastAsia="Calibri"/>
          <w:color w:val="0D0D0D" w:themeColor="text1" w:themeTint="F2"/>
        </w:rPr>
        <w:t>Rada pedagogiczna</w:t>
      </w:r>
      <w:bookmarkEnd w:id="16"/>
    </w:p>
    <w:p w14:paraId="40F24CE8" w14:textId="77777777" w:rsidR="0088199D" w:rsidRPr="00860314" w:rsidRDefault="0088199D" w:rsidP="008378A7">
      <w:pPr>
        <w:pStyle w:val="Punktowana1"/>
        <w:keepLines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uczestniczy w diagnozowaniu pracy wychowawczej szkoły i potrzeb w zakresie działań profilaktycznych,</w:t>
      </w:r>
    </w:p>
    <w:p w14:paraId="2A7D3A59" w14:textId="77777777" w:rsidR="0088199D" w:rsidRPr="00860314" w:rsidRDefault="0088199D" w:rsidP="008378A7">
      <w:pPr>
        <w:pStyle w:val="Punktowana1"/>
        <w:keepLines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opracowuje projekt programu wychowawczo-profilaktycznego i uchwala go,</w:t>
      </w:r>
    </w:p>
    <w:p w14:paraId="2134288C" w14:textId="77777777" w:rsidR="0088199D" w:rsidRPr="00860314" w:rsidRDefault="0088199D" w:rsidP="008378A7">
      <w:pPr>
        <w:pStyle w:val="Punktowana1"/>
        <w:keepLines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opracowuje i zatwierdza dokumenty i procedury postępowania nauczycieli w sytuacjach zagrożenia młodzieży demoralizacją i przestępczością,</w:t>
      </w:r>
    </w:p>
    <w:p w14:paraId="69044FE2" w14:textId="77777777" w:rsidR="0088199D" w:rsidRPr="00860314" w:rsidRDefault="0088199D" w:rsidP="008378A7">
      <w:pPr>
        <w:pStyle w:val="Punktowana1"/>
        <w:keepLines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uczestniczy w realizacji szkolnego programu wychowawczo-profilaktycznego,</w:t>
      </w:r>
    </w:p>
    <w:p w14:paraId="657986D0" w14:textId="77777777" w:rsidR="0088199D" w:rsidRPr="00860314" w:rsidRDefault="0088199D" w:rsidP="008378A7">
      <w:pPr>
        <w:pStyle w:val="Punktowana1"/>
        <w:keepLines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uczestniczy w ewaluacji szkolnego programu wychowawczo-profilaktycznego.</w:t>
      </w:r>
    </w:p>
    <w:p w14:paraId="0235C11E" w14:textId="77777777" w:rsidR="0088199D" w:rsidRPr="00860314" w:rsidRDefault="0088199D" w:rsidP="009567BB">
      <w:pPr>
        <w:pStyle w:val="Nagwek2"/>
        <w:rPr>
          <w:color w:val="0D0D0D" w:themeColor="text1" w:themeTint="F2"/>
        </w:rPr>
      </w:pPr>
      <w:bookmarkStart w:id="17" w:name="_Toc522705891"/>
      <w:r w:rsidRPr="00860314">
        <w:rPr>
          <w:rFonts w:eastAsia="Calibri"/>
          <w:color w:val="0D0D0D" w:themeColor="text1" w:themeTint="F2"/>
        </w:rPr>
        <w:t>Nauczyciele</w:t>
      </w:r>
      <w:bookmarkEnd w:id="17"/>
    </w:p>
    <w:p w14:paraId="633E506C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współpracują z wychowawcami klas w zakresie realizacji zadań wychowawczych, uczestniczą w realizacji Szkolnego Programu Wychowawczo-Profilaktycznego,</w:t>
      </w:r>
    </w:p>
    <w:p w14:paraId="68A025BD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reagują na obecność w szkole osób obcych, które swoim zachowaniem stwarzają zagrożenie dla ucznia,</w:t>
      </w:r>
    </w:p>
    <w:p w14:paraId="62D4A0B8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reagują na przejawy nietolerancji, agresji, niedostosowania społecznego i uzależnień uczniów,</w:t>
      </w:r>
    </w:p>
    <w:p w14:paraId="1226A39D" w14:textId="30A7F2FD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lastRenderedPageBreak/>
        <w:t>przestrzegają obowiązujących w szkole procedur postępowania w sytuacjach zagrożenia młodzieży demoralizacją i przestępczością</w:t>
      </w:r>
      <w:r w:rsidR="007D4842" w:rsidRPr="00860314">
        <w:rPr>
          <w:rFonts w:eastAsia="Calibri"/>
          <w:color w:val="0D0D0D" w:themeColor="text1" w:themeTint="F2"/>
        </w:rPr>
        <w:t xml:space="preserve"> oraz zagrożenia zdrowia</w:t>
      </w:r>
      <w:r w:rsidRPr="00860314">
        <w:rPr>
          <w:rFonts w:eastAsia="Calibri"/>
          <w:color w:val="0D0D0D" w:themeColor="text1" w:themeTint="F2"/>
        </w:rPr>
        <w:t>,</w:t>
      </w:r>
    </w:p>
    <w:p w14:paraId="6F5F7FAB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udzielają uczniom pomocy w przezwyciężaniu niepowodzeń szkolnych,</w:t>
      </w:r>
    </w:p>
    <w:p w14:paraId="3DB1C7D2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kształcą i wychowują uczniów w duchu patriotyzmu i demokracji,</w:t>
      </w:r>
    </w:p>
    <w:p w14:paraId="684B9123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rozmawiają z uczniami i rodzicami o zachowaniu i frekwencji oraz postępach w nauce na swoich zajęciach,</w:t>
      </w:r>
    </w:p>
    <w:p w14:paraId="360BE15A" w14:textId="25AAC980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wspierają zainteresowania i rozwój osobowy ucznia</w:t>
      </w:r>
      <w:r w:rsidR="00173A1A" w:rsidRPr="00860314">
        <w:rPr>
          <w:rFonts w:eastAsia="Calibri"/>
          <w:color w:val="0D0D0D" w:themeColor="text1" w:themeTint="F2"/>
        </w:rPr>
        <w:t>,</w:t>
      </w:r>
    </w:p>
    <w:p w14:paraId="4DE6236A" w14:textId="18195F76" w:rsidR="00173A1A" w:rsidRPr="00860314" w:rsidRDefault="00173A1A" w:rsidP="00173A1A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rozpoznają indywidualne potrzeby edukacyjne oraz trudności uczniów w przyswajaniu wiedzy i umiejętności w zakresie danego przedmiotu powstałych w czasie nauki zdalnej.</w:t>
      </w:r>
    </w:p>
    <w:p w14:paraId="00D11A48" w14:textId="77777777" w:rsidR="0088199D" w:rsidRPr="00860314" w:rsidRDefault="0088199D" w:rsidP="009567BB">
      <w:pPr>
        <w:pStyle w:val="Nagwek2"/>
        <w:rPr>
          <w:color w:val="0D0D0D" w:themeColor="text1" w:themeTint="F2"/>
        </w:rPr>
      </w:pPr>
      <w:bookmarkStart w:id="18" w:name="_Toc522705892"/>
      <w:r w:rsidRPr="00860314">
        <w:rPr>
          <w:rFonts w:eastAsia="Calibri"/>
          <w:color w:val="0D0D0D" w:themeColor="text1" w:themeTint="F2"/>
        </w:rPr>
        <w:t>Wychowawcy klas</w:t>
      </w:r>
      <w:bookmarkEnd w:id="18"/>
    </w:p>
    <w:p w14:paraId="70E9F4CD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diagnozują sytuację wychowawczą w klasie,</w:t>
      </w:r>
    </w:p>
    <w:p w14:paraId="5A61429A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rozpoznają indywidualne potrzeby uczniów,</w:t>
      </w:r>
    </w:p>
    <w:p w14:paraId="6044E323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14:paraId="4DCAA3B6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przygotowują sprawozdanie z realizacji planu pracy wychowawczej i wnioski do dalszej pracy,</w:t>
      </w:r>
    </w:p>
    <w:p w14:paraId="71F74977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zapoznają uczniów swoich klas i ich rodziców z prawem wewnątrzszkolnym i obowiązującymi zwyczajami, tradycjami szkoły,</w:t>
      </w:r>
    </w:p>
    <w:p w14:paraId="36CA5DF5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są członkami zespołu wychowawców i wykonują zadania zlecone przez przewodniczącego zespołu,</w:t>
      </w:r>
    </w:p>
    <w:p w14:paraId="0C834012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oceniają zachowanie uczniów swojej klasy, zgodnie z obowiązującymi w szkole procedurami,</w:t>
      </w:r>
    </w:p>
    <w:p w14:paraId="223DB1A1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współpracują z innymi nauczycielami uczącymi w klasie, rodzicami uc</w:t>
      </w:r>
      <w:r w:rsidR="00C827AC" w:rsidRPr="00860314">
        <w:rPr>
          <w:rFonts w:eastAsia="Calibri"/>
          <w:color w:val="0D0D0D" w:themeColor="text1" w:themeTint="F2"/>
        </w:rPr>
        <w:t>zniów, pedagogiem szkolnym oraz </w:t>
      </w:r>
      <w:r w:rsidRPr="00860314">
        <w:rPr>
          <w:rFonts w:eastAsia="Calibri"/>
          <w:color w:val="0D0D0D" w:themeColor="text1" w:themeTint="F2"/>
        </w:rPr>
        <w:t>specjalistami pracującymi z uczniami o specjalnych potrzebach,</w:t>
      </w:r>
    </w:p>
    <w:p w14:paraId="33D44515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wspierają uczniów potrzebujących pomocy, znajdujących się w trudnej sytuacji,</w:t>
      </w:r>
    </w:p>
    <w:p w14:paraId="716AF711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rozpoznają oczekiwania swoich uczniów i ich rodziców,</w:t>
      </w:r>
    </w:p>
    <w:p w14:paraId="2F95291C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dbają o dobre relacje uczniów w klasie,</w:t>
      </w:r>
    </w:p>
    <w:p w14:paraId="0856DA3D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podejmują działania profilaktyczne w celu przeciwdziałania niewłaściwym </w:t>
      </w:r>
      <w:proofErr w:type="spellStart"/>
      <w:r w:rsidRPr="00860314">
        <w:rPr>
          <w:rFonts w:eastAsia="Calibri"/>
          <w:color w:val="0D0D0D" w:themeColor="text1" w:themeTint="F2"/>
        </w:rPr>
        <w:t>zachowaniom</w:t>
      </w:r>
      <w:proofErr w:type="spellEnd"/>
      <w:r w:rsidRPr="00860314">
        <w:rPr>
          <w:rFonts w:eastAsia="Calibri"/>
          <w:color w:val="0D0D0D" w:themeColor="text1" w:themeTint="F2"/>
        </w:rPr>
        <w:t xml:space="preserve"> podopiecznych,</w:t>
      </w:r>
    </w:p>
    <w:p w14:paraId="06FEF915" w14:textId="1E25881F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współpracują z sądem, policją, innymi osobami i instytucjami działającymi na rzecz młodzieży,</w:t>
      </w:r>
    </w:p>
    <w:p w14:paraId="7EA64077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podejmują działania w zakresie poszerzania kompetencji wychowawczych.</w:t>
      </w:r>
    </w:p>
    <w:p w14:paraId="4B040B04" w14:textId="77777777" w:rsidR="0088199D" w:rsidRPr="00860314" w:rsidRDefault="0088199D" w:rsidP="009567BB">
      <w:pPr>
        <w:pStyle w:val="Nagwek2"/>
        <w:rPr>
          <w:color w:val="0D0D0D" w:themeColor="text1" w:themeTint="F2"/>
        </w:rPr>
      </w:pPr>
      <w:bookmarkStart w:id="19" w:name="_Toc522705893"/>
      <w:r w:rsidRPr="00860314">
        <w:rPr>
          <w:rFonts w:eastAsia="Calibri"/>
          <w:color w:val="0D0D0D" w:themeColor="text1" w:themeTint="F2"/>
        </w:rPr>
        <w:t>Zespół wychowawców:</w:t>
      </w:r>
      <w:bookmarkEnd w:id="19"/>
    </w:p>
    <w:p w14:paraId="752786F8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opracowuje projekty procedur postępowania w sytuacjach zagroż</w:t>
      </w:r>
      <w:r w:rsidR="00C827AC" w:rsidRPr="00860314">
        <w:rPr>
          <w:rFonts w:eastAsia="Calibri"/>
          <w:color w:val="0D0D0D" w:themeColor="text1" w:themeTint="F2"/>
        </w:rPr>
        <w:t>enia młodzieży, demoralizacją i </w:t>
      </w:r>
      <w:r w:rsidRPr="00860314">
        <w:rPr>
          <w:rFonts w:eastAsia="Calibri"/>
          <w:color w:val="0D0D0D" w:themeColor="text1" w:themeTint="F2"/>
        </w:rPr>
        <w:t>przestępczością, zasad współpracy z instytucjami i osobami działającymi na rzecz uczniów, propozycje modyfikacji zasady usprawiedliwiania nieobecności, ponoszenia konsekwencji, nagradzania, wystawiania ocen zachowania i innych,</w:t>
      </w:r>
    </w:p>
    <w:p w14:paraId="0871D53A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analizuje i rozwiązuje bieżące problemy wychowawcze (np. kontrakty sytuacyjne, wychowawcze, edukacyjne, programy naprawcze),</w:t>
      </w:r>
    </w:p>
    <w:p w14:paraId="120DD2BD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ustala potrzeby w zakresie doskonalenia umiejętności wychowawczych nauczycieli, w tym rozpoczynających pracę w roli wychowawcy,</w:t>
      </w:r>
    </w:p>
    <w:p w14:paraId="375A46C5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przygotowuje analizy i sprawozdania w zakresie działalności wychowawczej i profilaktycznej szkoły,</w:t>
      </w:r>
    </w:p>
    <w:p w14:paraId="1D59D08E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inne, wynikające ze specyfiki potrzeb danej szkoły.</w:t>
      </w:r>
    </w:p>
    <w:p w14:paraId="19A29B06" w14:textId="77777777" w:rsidR="0088199D" w:rsidRPr="00860314" w:rsidRDefault="0088199D" w:rsidP="009567BB">
      <w:pPr>
        <w:pStyle w:val="Nagwek2"/>
        <w:rPr>
          <w:color w:val="0D0D0D" w:themeColor="text1" w:themeTint="F2"/>
        </w:rPr>
      </w:pPr>
      <w:bookmarkStart w:id="20" w:name="_Toc522705894"/>
      <w:r w:rsidRPr="00860314">
        <w:rPr>
          <w:rFonts w:eastAsia="Calibri"/>
          <w:color w:val="0D0D0D" w:themeColor="text1" w:themeTint="F2"/>
        </w:rPr>
        <w:t>Pedagog szkolny/psycholog:</w:t>
      </w:r>
      <w:bookmarkEnd w:id="20"/>
    </w:p>
    <w:p w14:paraId="0E21FAF1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diagnozuje środowisko wychowawcze,</w:t>
      </w:r>
    </w:p>
    <w:p w14:paraId="48A4A726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zapewnia uczniom pomoc psychologiczno-pedagogiczną w odpowiednich formach,</w:t>
      </w:r>
    </w:p>
    <w:p w14:paraId="6FAD2E19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lastRenderedPageBreak/>
        <w:t>współpracuje z rodzicami uczniów potrzebującymi szczególnej troski wychowawczej lub stałej opieki,</w:t>
      </w:r>
    </w:p>
    <w:p w14:paraId="61CE785B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zabiega o różne formy pomocy wychowawczej i materialnej dla uczniów,</w:t>
      </w:r>
    </w:p>
    <w:p w14:paraId="48EC1DE4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współpracuje z rodzicami w zakresie działań wychowawczych i profilaktycznych, udziela pomocy psychologiczno-pedagogicznej rodzicom uczniów,</w:t>
      </w:r>
    </w:p>
    <w:p w14:paraId="25437DB6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współpracuje z placówkami wspierającymi proces dydaktyczno-wychowawczy szkoły i poszerzającymi zakres działań o charakterze profilaktycznym, w tym z poradnią psychologiczno-pedagogiczną.</w:t>
      </w:r>
    </w:p>
    <w:p w14:paraId="293A6657" w14:textId="77777777" w:rsidR="0088199D" w:rsidRPr="00860314" w:rsidRDefault="0088199D" w:rsidP="009567BB">
      <w:pPr>
        <w:pStyle w:val="Nagwek2"/>
        <w:rPr>
          <w:rFonts w:eastAsia="Calibri"/>
          <w:color w:val="0D0D0D" w:themeColor="text1" w:themeTint="F2"/>
        </w:rPr>
      </w:pPr>
      <w:bookmarkStart w:id="21" w:name="_Toc522705895"/>
      <w:r w:rsidRPr="00860314">
        <w:rPr>
          <w:rFonts w:eastAsia="Calibri"/>
          <w:color w:val="0D0D0D" w:themeColor="text1" w:themeTint="F2"/>
        </w:rPr>
        <w:t>Rodzice</w:t>
      </w:r>
      <w:bookmarkEnd w:id="21"/>
    </w:p>
    <w:p w14:paraId="4074EC6D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współtworzą szkolny program wychowawczo-profilaktyczny,</w:t>
      </w:r>
    </w:p>
    <w:p w14:paraId="609EDCC0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uczestniczą w diagnozowaniu pracy wychowawczej szkoły,</w:t>
      </w:r>
    </w:p>
    <w:p w14:paraId="498792B5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uczestniczą w wywiadówkach, dniach otwartych, konsultacjach, szkoleniach i warsztatach organizowanych przez szkołę, </w:t>
      </w:r>
    </w:p>
    <w:p w14:paraId="7114053D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zasięgają informacji na temat swoich podopiecznych w szkole,</w:t>
      </w:r>
    </w:p>
    <w:p w14:paraId="2819ED0C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współpracują z wychowawcą klasy i innymi nauczycielami uczącymi w klasie,</w:t>
      </w:r>
    </w:p>
    <w:p w14:paraId="05A7B0D1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dbają o właściwą formę spędzania czasu wolnego przez uczniów.</w:t>
      </w:r>
    </w:p>
    <w:p w14:paraId="0D36F208" w14:textId="77777777" w:rsidR="0088199D" w:rsidRPr="00860314" w:rsidRDefault="0088199D" w:rsidP="009567BB">
      <w:pPr>
        <w:pStyle w:val="Nagwek2"/>
        <w:rPr>
          <w:color w:val="0D0D0D" w:themeColor="text1" w:themeTint="F2"/>
        </w:rPr>
      </w:pPr>
      <w:bookmarkStart w:id="22" w:name="_Toc522705896"/>
      <w:r w:rsidRPr="00860314">
        <w:rPr>
          <w:rFonts w:eastAsia="Calibri"/>
          <w:color w:val="0D0D0D" w:themeColor="text1" w:themeTint="F2"/>
        </w:rPr>
        <w:t>Samorząd uczniowski:</w:t>
      </w:r>
      <w:bookmarkEnd w:id="22"/>
    </w:p>
    <w:p w14:paraId="0FEFE7EA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jest inspiratorem i organizatorem życia kulturalnego uczniów szkoły, działalności oświatowej, sportowej oraz rozrywkowej zgodnie z własnymi potrzebami i możliwościami o</w:t>
      </w:r>
      <w:r w:rsidR="00C827AC" w:rsidRPr="00860314">
        <w:rPr>
          <w:rFonts w:eastAsia="Calibri"/>
          <w:color w:val="0D0D0D" w:themeColor="text1" w:themeTint="F2"/>
        </w:rPr>
        <w:t>rganizacyjnymi w porozumieniu z </w:t>
      </w:r>
      <w:r w:rsidRPr="00860314">
        <w:rPr>
          <w:rFonts w:eastAsia="Calibri"/>
          <w:color w:val="0D0D0D" w:themeColor="text1" w:themeTint="F2"/>
        </w:rPr>
        <w:t>dyrektorem,</w:t>
      </w:r>
    </w:p>
    <w:p w14:paraId="01A0A8AB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uczestniczy w diagnozowaniu sytuacji wychowawczej szkoły,</w:t>
      </w:r>
    </w:p>
    <w:p w14:paraId="0B73657E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współpracuje z Zespołem Wychowawców i Radą Pedagogiczną,</w:t>
      </w:r>
    </w:p>
    <w:p w14:paraId="2E7D1213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reprezentuje postawy i potrzeby środowiska uczniowskiego,</w:t>
      </w:r>
    </w:p>
    <w:p w14:paraId="0F2B248B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propaguje ideę samorządności oraz wychowania w demokracji,</w:t>
      </w:r>
    </w:p>
    <w:p w14:paraId="0525A079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dba o dobre imię i honor szkoły oraz wzbogaca jej tradycję,</w:t>
      </w:r>
    </w:p>
    <w:p w14:paraId="0F89E95F" w14:textId="77777777" w:rsidR="0088199D" w:rsidRPr="00860314" w:rsidRDefault="0088199D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może podejmować działania z zakresu wolontariatu.</w:t>
      </w:r>
    </w:p>
    <w:p w14:paraId="38CAA9D1" w14:textId="767B3972" w:rsidR="0088199D" w:rsidRPr="00935A4B" w:rsidRDefault="0088199D" w:rsidP="00935A4B">
      <w:pPr>
        <w:spacing w:before="360" w:after="0"/>
        <w:rPr>
          <w:bCs/>
          <w:color w:val="0D0D0D" w:themeColor="text1" w:themeTint="F2"/>
          <w:sz w:val="28"/>
        </w:rPr>
      </w:pPr>
      <w:bookmarkStart w:id="23" w:name="_Toc522705897"/>
      <w:r w:rsidRPr="00935A4B">
        <w:rPr>
          <w:bCs/>
          <w:color w:val="0D0D0D" w:themeColor="text1" w:themeTint="F2"/>
        </w:rPr>
        <w:t>Praca wychowawcza w szkole obejmuje również udział uczniów w obchodach rocznic wydarzeń historycznych, świąt państwowych i uroczystościach szkolnych.</w:t>
      </w:r>
      <w:bookmarkEnd w:id="23"/>
    </w:p>
    <w:p w14:paraId="51E19BA1" w14:textId="79637700" w:rsidR="0088199D" w:rsidRPr="00935A4B" w:rsidRDefault="0088199D" w:rsidP="00935A4B">
      <w:pPr>
        <w:pStyle w:val="Nagwek3"/>
        <w:spacing w:before="0"/>
        <w:rPr>
          <w:bCs/>
          <w:color w:val="0D0D0D" w:themeColor="text1" w:themeTint="F2"/>
          <w:sz w:val="2"/>
          <w:szCs w:val="2"/>
        </w:rPr>
      </w:pPr>
    </w:p>
    <w:p w14:paraId="571C4E1F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urocz</w:t>
      </w:r>
      <w:r w:rsidR="00BF34CF" w:rsidRPr="00860314">
        <w:rPr>
          <w:color w:val="0D0D0D" w:themeColor="text1" w:themeTint="F2"/>
        </w:rPr>
        <w:t>yste rozpoczęcie roku szkolnego,</w:t>
      </w:r>
    </w:p>
    <w:p w14:paraId="73EDE4E8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ślu</w:t>
      </w:r>
      <w:r w:rsidR="00BF34CF" w:rsidRPr="00860314">
        <w:rPr>
          <w:color w:val="0D0D0D" w:themeColor="text1" w:themeTint="F2"/>
        </w:rPr>
        <w:t>bowanie uczniów klas pierwszych,</w:t>
      </w:r>
    </w:p>
    <w:p w14:paraId="08739CD5" w14:textId="17AFE75C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s</w:t>
      </w:r>
      <w:r w:rsidR="00BF34CF" w:rsidRPr="00860314">
        <w:rPr>
          <w:color w:val="0D0D0D" w:themeColor="text1" w:themeTint="F2"/>
        </w:rPr>
        <w:t xml:space="preserve">tudniówka uczniów klas </w:t>
      </w:r>
      <w:r w:rsidR="00935A4B">
        <w:rPr>
          <w:color w:val="0D0D0D" w:themeColor="text1" w:themeTint="F2"/>
        </w:rPr>
        <w:t>czwartyc</w:t>
      </w:r>
      <w:r w:rsidR="00BF34CF" w:rsidRPr="00860314">
        <w:rPr>
          <w:color w:val="0D0D0D" w:themeColor="text1" w:themeTint="F2"/>
        </w:rPr>
        <w:t>h,</w:t>
      </w:r>
    </w:p>
    <w:p w14:paraId="5654574B" w14:textId="77777777" w:rsidR="00BF34CF" w:rsidRPr="00860314" w:rsidRDefault="0088199D" w:rsidP="00BF34CF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u</w:t>
      </w:r>
      <w:r w:rsidR="00BF34CF" w:rsidRPr="00860314">
        <w:rPr>
          <w:color w:val="0D0D0D" w:themeColor="text1" w:themeTint="F2"/>
        </w:rPr>
        <w:t>roczyste pożegnanie absolwentów,</w:t>
      </w:r>
    </w:p>
    <w:p w14:paraId="7CA5AFC2" w14:textId="77777777" w:rsidR="0088199D" w:rsidRPr="00860314" w:rsidRDefault="0088199D" w:rsidP="00BF34CF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uroczyste zakońc</w:t>
      </w:r>
      <w:r w:rsidR="00BF34CF" w:rsidRPr="00860314">
        <w:rPr>
          <w:color w:val="0D0D0D" w:themeColor="text1" w:themeTint="F2"/>
        </w:rPr>
        <w:t>zenie roku szkolnego.</w:t>
      </w:r>
    </w:p>
    <w:p w14:paraId="7A4ACB9C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uroczystości upamiętniające waż</w:t>
      </w:r>
      <w:r w:rsidR="00BF34CF" w:rsidRPr="00860314">
        <w:rPr>
          <w:color w:val="0D0D0D" w:themeColor="text1" w:themeTint="F2"/>
        </w:rPr>
        <w:t>ne wydarzenia historii Ojczyzny,</w:t>
      </w:r>
    </w:p>
    <w:p w14:paraId="22720FB1" w14:textId="77777777" w:rsidR="0088199D" w:rsidRPr="00860314" w:rsidRDefault="00BF34CF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Święto Niepodległości,</w:t>
      </w:r>
    </w:p>
    <w:p w14:paraId="0CD0C20F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D</w:t>
      </w:r>
      <w:r w:rsidR="00BF34CF" w:rsidRPr="00860314">
        <w:rPr>
          <w:color w:val="0D0D0D" w:themeColor="text1" w:themeTint="F2"/>
        </w:rPr>
        <w:t>zień Komisji Edukacji Narodowej.</w:t>
      </w:r>
    </w:p>
    <w:p w14:paraId="3FB17B3D" w14:textId="77777777" w:rsidR="0088199D" w:rsidRPr="00860314" w:rsidRDefault="0088199D" w:rsidP="009567BB">
      <w:pPr>
        <w:pStyle w:val="Nagwek3"/>
        <w:rPr>
          <w:color w:val="0D0D0D" w:themeColor="text1" w:themeTint="F2"/>
        </w:rPr>
      </w:pPr>
      <w:bookmarkStart w:id="24" w:name="_Toc522705900"/>
      <w:r w:rsidRPr="00860314">
        <w:rPr>
          <w:color w:val="0D0D0D" w:themeColor="text1" w:themeTint="F2"/>
        </w:rPr>
        <w:t>Ważniejsze wydarzenia szkolne:</w:t>
      </w:r>
      <w:bookmarkEnd w:id="24"/>
    </w:p>
    <w:p w14:paraId="16D19912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zajęcia integracyjne dla klas pierwszych;</w:t>
      </w:r>
    </w:p>
    <w:p w14:paraId="01EA0D14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akcja „Sprzątanie Świata”;</w:t>
      </w:r>
    </w:p>
    <w:p w14:paraId="0B045AF6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wymiany zagraniczne młodzieży;</w:t>
      </w:r>
    </w:p>
    <w:p w14:paraId="57B5B52D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Mikołajki;</w:t>
      </w:r>
    </w:p>
    <w:p w14:paraId="70F45F67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spotkania wigilijne, jasełka szkolne;</w:t>
      </w:r>
    </w:p>
    <w:p w14:paraId="44F15A3D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Walentynki;</w:t>
      </w:r>
    </w:p>
    <w:p w14:paraId="7A1FAC66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lastRenderedPageBreak/>
        <w:t>Dzień Kobiet;</w:t>
      </w:r>
    </w:p>
    <w:p w14:paraId="2C25C7E2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Święto Wiosny;</w:t>
      </w:r>
    </w:p>
    <w:p w14:paraId="4071E246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rekolekcje wielkopostne;</w:t>
      </w:r>
    </w:p>
    <w:p w14:paraId="6C02619B" w14:textId="77777777" w:rsidR="0088199D" w:rsidRPr="00860314" w:rsidRDefault="0088199D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Dzień Otwarty Szkoły dla kandydatów</w:t>
      </w:r>
    </w:p>
    <w:p w14:paraId="326770C5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Dzień Chłopca;</w:t>
      </w:r>
    </w:p>
    <w:p w14:paraId="455DF9FA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Dzień Sportu;</w:t>
      </w:r>
    </w:p>
    <w:p w14:paraId="11FC20CE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wycieczki klasowe;</w:t>
      </w:r>
    </w:p>
    <w:p w14:paraId="10832EA5" w14:textId="77777777" w:rsidR="0088199D" w:rsidRPr="00860314" w:rsidRDefault="0088199D" w:rsidP="009567BB">
      <w:pPr>
        <w:pStyle w:val="Punktowana1"/>
        <w:rPr>
          <w:b/>
          <w:i/>
          <w:color w:val="0D0D0D" w:themeColor="text1" w:themeTint="F2"/>
        </w:rPr>
      </w:pPr>
      <w:r w:rsidRPr="00860314">
        <w:rPr>
          <w:color w:val="0D0D0D" w:themeColor="text1" w:themeTint="F2"/>
        </w:rPr>
        <w:t>akcje charytatywne;</w:t>
      </w:r>
    </w:p>
    <w:p w14:paraId="13A11F13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akcje krwiodawstwa;</w:t>
      </w:r>
    </w:p>
    <w:p w14:paraId="2731D90C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spotkania z zaproszonymi Gośćmi;</w:t>
      </w:r>
    </w:p>
    <w:p w14:paraId="26917AA7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udział uczniów w Krakowskim salonie maturzystów;</w:t>
      </w:r>
    </w:p>
    <w:p w14:paraId="361B2A7E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spotkania z przedstawicielami uczelni krakowskich;</w:t>
      </w:r>
    </w:p>
    <w:p w14:paraId="013F385F" w14:textId="77777777" w:rsidR="0088199D" w:rsidRPr="00860314" w:rsidRDefault="0088199D" w:rsidP="009567BB">
      <w:pPr>
        <w:pStyle w:val="Punktowana1"/>
        <w:rPr>
          <w:b/>
          <w:color w:val="0D0D0D" w:themeColor="text1" w:themeTint="F2"/>
        </w:rPr>
      </w:pPr>
      <w:r w:rsidRPr="00860314">
        <w:rPr>
          <w:color w:val="0D0D0D" w:themeColor="text1" w:themeTint="F2"/>
        </w:rPr>
        <w:t>sesje naukowe, konkursy, występy artystyczne, wystawy uczniów szczególnie uzdolnionych i inne</w:t>
      </w:r>
    </w:p>
    <w:p w14:paraId="71624669" w14:textId="77777777" w:rsidR="009D1970" w:rsidRPr="00860314" w:rsidRDefault="009D1970" w:rsidP="009567BB">
      <w:pPr>
        <w:pStyle w:val="Nagwek1"/>
        <w:rPr>
          <w:color w:val="0D0D0D" w:themeColor="text1" w:themeTint="F2"/>
        </w:rPr>
      </w:pPr>
      <w:bookmarkStart w:id="25" w:name="_Toc522705901"/>
      <w:r w:rsidRPr="00860314">
        <w:rPr>
          <w:color w:val="0D0D0D" w:themeColor="text1" w:themeTint="F2"/>
        </w:rPr>
        <w:t>DIAGNOZA: (wnioski opisuje pedagog)</w:t>
      </w:r>
      <w:bookmarkEnd w:id="25"/>
    </w:p>
    <w:p w14:paraId="6234294C" w14:textId="330EB302" w:rsidR="009D1970" w:rsidRPr="00860314" w:rsidRDefault="009D1970" w:rsidP="009567BB">
      <w:pPr>
        <w:rPr>
          <w:color w:val="0D0D0D" w:themeColor="text1" w:themeTint="F2"/>
        </w:rPr>
      </w:pPr>
      <w:r w:rsidRPr="00860314">
        <w:rPr>
          <w:color w:val="0D0D0D" w:themeColor="text1" w:themeTint="F2"/>
        </w:rPr>
        <w:t>Program wychowawczo-profilaktyczny został opracowany dla potrzeb całej społeczności IV Prywatnego Liceum Ogólnokształcącego, w której skład wchodzą uczn</w:t>
      </w:r>
      <w:r w:rsidR="00BF34CF" w:rsidRPr="00860314">
        <w:rPr>
          <w:color w:val="0D0D0D" w:themeColor="text1" w:themeTint="F2"/>
        </w:rPr>
        <w:t>iowie, rodzice i nauczyciele. W </w:t>
      </w:r>
      <w:r w:rsidRPr="00860314">
        <w:rPr>
          <w:color w:val="0D0D0D" w:themeColor="text1" w:themeTint="F2"/>
        </w:rPr>
        <w:t>opracowaniu działań wychowawczych i profilaktycznych wzięto po</w:t>
      </w:r>
      <w:r w:rsidR="00BF34CF" w:rsidRPr="00860314">
        <w:rPr>
          <w:color w:val="0D0D0D" w:themeColor="text1" w:themeTint="F2"/>
        </w:rPr>
        <w:t>d uwagę lokalizację szkoły oraz </w:t>
      </w:r>
      <w:r w:rsidRPr="00860314">
        <w:rPr>
          <w:color w:val="0D0D0D" w:themeColor="text1" w:themeTint="F2"/>
        </w:rPr>
        <w:t>specyfikę środowiska. Program obejmuje treści z zakresu wychowania do wartości, współpracy, motywacji do nauki, postępowania w sytuacjach skrajnych, rozwiązywania problemów, dbania o zdrowie oraz</w:t>
      </w:r>
      <w:r w:rsidR="00BF34CF" w:rsidRPr="00860314">
        <w:rPr>
          <w:color w:val="0D0D0D" w:themeColor="text1" w:themeTint="F2"/>
        </w:rPr>
        <w:t> </w:t>
      </w:r>
      <w:r w:rsidRPr="00860314">
        <w:rPr>
          <w:color w:val="0D0D0D" w:themeColor="text1" w:themeTint="F2"/>
        </w:rPr>
        <w:t xml:space="preserve">zawiera elementy profilaktyki uzależnień i bezpieczeństwa w sieci, a także zagadnienia z zakresu cyberprzemocy. Ma charakter </w:t>
      </w:r>
      <w:proofErr w:type="spellStart"/>
      <w:r w:rsidRPr="00860314">
        <w:rPr>
          <w:color w:val="0D0D0D" w:themeColor="text1" w:themeTint="F2"/>
        </w:rPr>
        <w:t>informacyjno</w:t>
      </w:r>
      <w:proofErr w:type="spellEnd"/>
      <w:r w:rsidRPr="00860314">
        <w:rPr>
          <w:color w:val="0D0D0D" w:themeColor="text1" w:themeTint="F2"/>
        </w:rPr>
        <w:t xml:space="preserve"> – edukacyjny. Jego celem jest wywarcie na ucznia takiego wpływu, aby podejmował działania prospołeczne i prozdrowotne oraz został wyposażony w wiedzę, umiejętności i narzędzia, które umożliwią mu konfrontację z zagrożeniami i problemami współczesnego świata. Analizując sytuację wychowawczą i zagrożenia wśród uczniów i ich rodzin, uwzględniono również lokalizację szkoły, aktualne potrzeby na rynku pracy oraz możliwości współpracy ze środowiskiem lokalnym. </w:t>
      </w:r>
    </w:p>
    <w:p w14:paraId="4358433D" w14:textId="77777777" w:rsidR="0041692A" w:rsidRPr="00860314" w:rsidRDefault="0041692A" w:rsidP="00935A4B">
      <w:pPr>
        <w:spacing w:before="360" w:after="0"/>
        <w:rPr>
          <w:b/>
          <w:color w:val="0D0D0D" w:themeColor="text1" w:themeTint="F2"/>
        </w:rPr>
      </w:pPr>
      <w:bookmarkStart w:id="26" w:name="_Toc522705902"/>
      <w:r w:rsidRPr="00860314">
        <w:rPr>
          <w:b/>
          <w:color w:val="0D0D0D" w:themeColor="text1" w:themeTint="F2"/>
        </w:rPr>
        <w:t>Diagnozę opracowano w oparciu o analizę</w:t>
      </w:r>
      <w:bookmarkEnd w:id="26"/>
      <w:r w:rsidR="00BF34CF" w:rsidRPr="00860314">
        <w:rPr>
          <w:b/>
          <w:color w:val="0D0D0D" w:themeColor="text1" w:themeTint="F2"/>
        </w:rPr>
        <w:t>:</w:t>
      </w:r>
    </w:p>
    <w:p w14:paraId="2C18518E" w14:textId="77777777" w:rsidR="0041692A" w:rsidRPr="00860314" w:rsidRDefault="0041692A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informacji nauczycieli o bież</w:t>
      </w:r>
      <w:r w:rsidR="00BF34CF" w:rsidRPr="00860314">
        <w:rPr>
          <w:color w:val="0D0D0D" w:themeColor="text1" w:themeTint="F2"/>
        </w:rPr>
        <w:t>ących problemach wychowawczych,</w:t>
      </w:r>
    </w:p>
    <w:p w14:paraId="3BFD789F" w14:textId="77777777" w:rsidR="0041692A" w:rsidRPr="00860314" w:rsidRDefault="00BF34CF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rozmów z rodzicami,</w:t>
      </w:r>
    </w:p>
    <w:p w14:paraId="060942E8" w14:textId="77777777" w:rsidR="0041692A" w:rsidRPr="00860314" w:rsidRDefault="0041692A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informacji z instytucji ws</w:t>
      </w:r>
      <w:r w:rsidR="00BF34CF" w:rsidRPr="00860314">
        <w:rPr>
          <w:color w:val="0D0D0D" w:themeColor="text1" w:themeTint="F2"/>
        </w:rPr>
        <w:t>półpracujących ze szkołą,</w:t>
      </w:r>
    </w:p>
    <w:p w14:paraId="2C587B46" w14:textId="77777777" w:rsidR="0041692A" w:rsidRPr="00860314" w:rsidRDefault="0041692A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opinii uczniów wyrażanych m.in. przez c</w:t>
      </w:r>
      <w:r w:rsidR="00BF34CF" w:rsidRPr="00860314">
        <w:rPr>
          <w:color w:val="0D0D0D" w:themeColor="text1" w:themeTint="F2"/>
        </w:rPr>
        <w:t>złonków Samorządu Uczniowskiego,</w:t>
      </w:r>
    </w:p>
    <w:p w14:paraId="597E00B9" w14:textId="77777777" w:rsidR="0041692A" w:rsidRPr="00860314" w:rsidRDefault="00BF34CF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obserwacji zachowania uczniów,</w:t>
      </w:r>
    </w:p>
    <w:p w14:paraId="51EEA04F" w14:textId="7B6B1A17" w:rsidR="0041692A" w:rsidRPr="00860314" w:rsidRDefault="0041692A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analizy frek</w:t>
      </w:r>
      <w:r w:rsidR="00BF34CF" w:rsidRPr="00860314">
        <w:rPr>
          <w:color w:val="0D0D0D" w:themeColor="text1" w:themeTint="F2"/>
        </w:rPr>
        <w:t>wencji,</w:t>
      </w:r>
    </w:p>
    <w:p w14:paraId="4A88CE24" w14:textId="77777777" w:rsidR="0041692A" w:rsidRPr="00860314" w:rsidRDefault="0041692A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analizy frekwencji rodziców na zebrani</w:t>
      </w:r>
      <w:r w:rsidR="00BF34CF" w:rsidRPr="00860314">
        <w:rPr>
          <w:color w:val="0D0D0D" w:themeColor="text1" w:themeTint="F2"/>
        </w:rPr>
        <w:t>ach organizowanych przez szkołę,</w:t>
      </w:r>
    </w:p>
    <w:p w14:paraId="7D5913F1" w14:textId="77777777" w:rsidR="0041692A" w:rsidRPr="00860314" w:rsidRDefault="0041692A" w:rsidP="009567BB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wywiadów z nauczycielami, rodzicami i uczniami, pracow</w:t>
      </w:r>
      <w:r w:rsidR="00BF34CF" w:rsidRPr="00860314">
        <w:rPr>
          <w:color w:val="0D0D0D" w:themeColor="text1" w:themeTint="F2"/>
        </w:rPr>
        <w:t>nikami niepedagogicznymi szkoły,</w:t>
      </w:r>
    </w:p>
    <w:p w14:paraId="7816096C" w14:textId="77777777" w:rsidR="0041692A" w:rsidRPr="00860314" w:rsidRDefault="0041692A" w:rsidP="00935A4B">
      <w:pPr>
        <w:spacing w:before="360" w:after="0"/>
        <w:rPr>
          <w:b/>
          <w:color w:val="0D0D0D" w:themeColor="text1" w:themeTint="F2"/>
          <w:spacing w:val="6"/>
        </w:rPr>
      </w:pPr>
      <w:bookmarkStart w:id="27" w:name="_Toc522705903"/>
      <w:r w:rsidRPr="00860314">
        <w:rPr>
          <w:b/>
          <w:color w:val="0D0D0D" w:themeColor="text1" w:themeTint="F2"/>
        </w:rPr>
        <w:t>Szkoła przy prowadzeniu działalności wychowawczo-profilaktycznej współpracuje z:</w:t>
      </w:r>
      <w:bookmarkEnd w:id="27"/>
    </w:p>
    <w:p w14:paraId="007469A7" w14:textId="77777777" w:rsidR="0041692A" w:rsidRPr="00860314" w:rsidRDefault="0041692A" w:rsidP="009567BB">
      <w:pPr>
        <w:pStyle w:val="Punktowana1"/>
        <w:rPr>
          <w:color w:val="0D0D0D" w:themeColor="text1" w:themeTint="F2"/>
          <w:spacing w:val="6"/>
        </w:rPr>
      </w:pPr>
      <w:r w:rsidRPr="00860314">
        <w:rPr>
          <w:color w:val="0D0D0D" w:themeColor="text1" w:themeTint="F2"/>
        </w:rPr>
        <w:t>poradniami psychologiczno-pedagogicznymi, w tym poradniami specjalistycznymi</w:t>
      </w:r>
      <w:r w:rsidRPr="00860314">
        <w:rPr>
          <w:color w:val="0D0D0D" w:themeColor="text1" w:themeTint="F2"/>
          <w:spacing w:val="6"/>
        </w:rPr>
        <w:t xml:space="preserve">; </w:t>
      </w:r>
    </w:p>
    <w:p w14:paraId="0D05D110" w14:textId="77777777" w:rsidR="0041692A" w:rsidRPr="00860314" w:rsidRDefault="0041692A" w:rsidP="009567BB">
      <w:pPr>
        <w:pStyle w:val="Punktowana1"/>
        <w:rPr>
          <w:color w:val="0D0D0D" w:themeColor="text1" w:themeTint="F2"/>
          <w:spacing w:val="6"/>
        </w:rPr>
      </w:pPr>
      <w:r w:rsidRPr="00860314">
        <w:rPr>
          <w:color w:val="0D0D0D" w:themeColor="text1" w:themeTint="F2"/>
        </w:rPr>
        <w:t>placówkami doskonalenia nauczycieli;</w:t>
      </w:r>
    </w:p>
    <w:p w14:paraId="3331F86E" w14:textId="77777777" w:rsidR="0041692A" w:rsidRPr="00860314" w:rsidRDefault="0041692A" w:rsidP="009567BB">
      <w:pPr>
        <w:pStyle w:val="Punktowana1"/>
        <w:rPr>
          <w:color w:val="0D0D0D" w:themeColor="text1" w:themeTint="F2"/>
          <w:spacing w:val="6"/>
        </w:rPr>
      </w:pPr>
      <w:r w:rsidRPr="00860314">
        <w:rPr>
          <w:color w:val="0D0D0D" w:themeColor="text1" w:themeTint="F2"/>
        </w:rPr>
        <w:t>podmiotami realizującymi świadczenia zdrowotne z zakresu podstawowej opieki zdrowotnej, opieki psychiatrycznej i leczenia uzależnień;</w:t>
      </w:r>
    </w:p>
    <w:p w14:paraId="1F1459FC" w14:textId="77777777" w:rsidR="0041692A" w:rsidRPr="00860314" w:rsidRDefault="0041692A" w:rsidP="009567BB">
      <w:pPr>
        <w:pStyle w:val="Punktowana1"/>
        <w:rPr>
          <w:color w:val="0D0D0D" w:themeColor="text1" w:themeTint="F2"/>
          <w:spacing w:val="6"/>
        </w:rPr>
      </w:pPr>
      <w:r w:rsidRPr="00860314">
        <w:rPr>
          <w:color w:val="0D0D0D" w:themeColor="text1" w:themeTint="F2"/>
        </w:rPr>
        <w:t xml:space="preserve">wojewódzkimi i powiatowymi stacjami sanitarno-epidemiologicznymi; </w:t>
      </w:r>
    </w:p>
    <w:p w14:paraId="6ACCD559" w14:textId="77777777" w:rsidR="0041692A" w:rsidRPr="00860314" w:rsidRDefault="0041692A" w:rsidP="009567BB">
      <w:pPr>
        <w:pStyle w:val="Punktowana1"/>
        <w:rPr>
          <w:color w:val="0D0D0D" w:themeColor="text1" w:themeTint="F2"/>
          <w:spacing w:val="6"/>
        </w:rPr>
      </w:pPr>
      <w:r w:rsidRPr="00860314">
        <w:rPr>
          <w:color w:val="0D0D0D" w:themeColor="text1" w:themeTint="F2"/>
        </w:rPr>
        <w:t>Policją, Strażą Miejską, Strażą Pożarną;</w:t>
      </w:r>
    </w:p>
    <w:p w14:paraId="5AF9AB15" w14:textId="21823454" w:rsidR="0041692A" w:rsidRPr="00860314" w:rsidRDefault="0041692A" w:rsidP="009567BB">
      <w:pPr>
        <w:pStyle w:val="Punktowana1"/>
        <w:rPr>
          <w:color w:val="0D0D0D" w:themeColor="text1" w:themeTint="F2"/>
          <w:spacing w:val="6"/>
        </w:rPr>
      </w:pPr>
      <w:r w:rsidRPr="00860314">
        <w:rPr>
          <w:color w:val="0D0D0D" w:themeColor="text1" w:themeTint="F2"/>
        </w:rPr>
        <w:t>organizacjami pozarządowymi, w tym organizacjami harcerskimi, a także osobami prawnymi prowadzącymi statutową działalność w zakresie oświaty i wychowania;</w:t>
      </w:r>
    </w:p>
    <w:p w14:paraId="372538C5" w14:textId="2194D0EB" w:rsidR="00404DFC" w:rsidRPr="00860314" w:rsidRDefault="00404DFC" w:rsidP="009567BB">
      <w:pPr>
        <w:pStyle w:val="Nagwek1"/>
        <w:rPr>
          <w:color w:val="0D0D0D" w:themeColor="text1" w:themeTint="F2"/>
        </w:rPr>
      </w:pPr>
      <w:bookmarkStart w:id="28" w:name="_Toc522705904"/>
      <w:r w:rsidRPr="00860314">
        <w:rPr>
          <w:rFonts w:eastAsia="Calibri"/>
          <w:color w:val="0D0D0D" w:themeColor="text1" w:themeTint="F2"/>
        </w:rPr>
        <w:lastRenderedPageBreak/>
        <w:t>Szczegółowe cele wychowawcze do realizacji w roku szkolnym 20</w:t>
      </w:r>
      <w:r w:rsidR="00935A4B">
        <w:rPr>
          <w:rFonts w:eastAsia="Calibri"/>
          <w:color w:val="0D0D0D" w:themeColor="text1" w:themeTint="F2"/>
        </w:rPr>
        <w:t>23</w:t>
      </w:r>
      <w:r w:rsidRPr="00860314">
        <w:rPr>
          <w:rFonts w:eastAsia="Calibri"/>
          <w:color w:val="0D0D0D" w:themeColor="text1" w:themeTint="F2"/>
        </w:rPr>
        <w:t>/20</w:t>
      </w:r>
      <w:bookmarkEnd w:id="28"/>
      <w:r w:rsidR="00935A4B">
        <w:rPr>
          <w:rFonts w:eastAsia="Calibri"/>
          <w:color w:val="0D0D0D" w:themeColor="text1" w:themeTint="F2"/>
        </w:rPr>
        <w:t>24</w:t>
      </w:r>
    </w:p>
    <w:p w14:paraId="29FFA5E0" w14:textId="77777777" w:rsidR="00404DFC" w:rsidRPr="00860314" w:rsidRDefault="00404DFC" w:rsidP="009567BB">
      <w:pPr>
        <w:pStyle w:val="Nagwek2"/>
        <w:rPr>
          <w:color w:val="0D0D0D" w:themeColor="text1" w:themeTint="F2"/>
        </w:rPr>
      </w:pPr>
      <w:bookmarkStart w:id="29" w:name="_Toc522705905"/>
      <w:r w:rsidRPr="00860314">
        <w:rPr>
          <w:rFonts w:eastAsia="Calibri"/>
          <w:color w:val="0D0D0D" w:themeColor="text1" w:themeTint="F2"/>
        </w:rPr>
        <w:t>OBSZAR ROZWOJU INTELEKTUALNEGO</w:t>
      </w:r>
      <w:bookmarkEnd w:id="29"/>
    </w:p>
    <w:p w14:paraId="4F8B40B7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Rozpoznanie i rozwijanie możliwości, uzdolnień i zainteresowań uczniów.</w:t>
      </w:r>
    </w:p>
    <w:p w14:paraId="2C3E8B1E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Proponowanie udziału uczniom w dodatkowych zajęciach pozalekcyjnych. </w:t>
      </w:r>
    </w:p>
    <w:p w14:paraId="766BC12E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Wszyscy uczniowie wymagający wsparcia uzyskają pomoc w odpowiedniej formie.</w:t>
      </w:r>
    </w:p>
    <w:p w14:paraId="1EDF0643" w14:textId="77777777" w:rsidR="00404DFC" w:rsidRPr="00860314" w:rsidRDefault="00404DFC" w:rsidP="009567BB">
      <w:pPr>
        <w:pStyle w:val="Punktowana1"/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Poprawa frekwencji uczniów na zajęciach lekcyjnych.</w:t>
      </w:r>
    </w:p>
    <w:p w14:paraId="6CFFF840" w14:textId="77777777" w:rsidR="00404DFC" w:rsidRPr="00860314" w:rsidRDefault="00404DFC" w:rsidP="009567BB">
      <w:pPr>
        <w:pStyle w:val="Nagwek2"/>
        <w:rPr>
          <w:color w:val="0D0D0D" w:themeColor="text1" w:themeTint="F2"/>
        </w:rPr>
      </w:pPr>
      <w:bookmarkStart w:id="30" w:name="_Toc522705906"/>
      <w:r w:rsidRPr="00860314">
        <w:rPr>
          <w:rFonts w:eastAsia="Calibri"/>
          <w:color w:val="0D0D0D" w:themeColor="text1" w:themeTint="F2"/>
        </w:rPr>
        <w:t>OBSZAR ROZWOJU SPOŁECZNEGO</w:t>
      </w:r>
      <w:bookmarkEnd w:id="30"/>
    </w:p>
    <w:p w14:paraId="32E3AD21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Integracja zespołów klasowych. Przeprowadzenie zajęć integracyjnych w klasach.</w:t>
      </w:r>
    </w:p>
    <w:p w14:paraId="6375AAD2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Rozumienie, tworzenie i respektowanie obowiązujących norm.</w:t>
      </w:r>
    </w:p>
    <w:p w14:paraId="34272058" w14:textId="77777777" w:rsidR="00404DFC" w:rsidRPr="00860314" w:rsidRDefault="00404DFC" w:rsidP="009567BB">
      <w:pPr>
        <w:pStyle w:val="Punktowana1"/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Rozwijanie postaw prospołecznych i działań w zakresie wolontariatu.</w:t>
      </w:r>
    </w:p>
    <w:p w14:paraId="5C109294" w14:textId="77777777" w:rsidR="00404DFC" w:rsidRPr="00860314" w:rsidRDefault="00404DFC" w:rsidP="009567BB">
      <w:pPr>
        <w:pStyle w:val="Nagwek2"/>
        <w:rPr>
          <w:color w:val="0D0D0D" w:themeColor="text1" w:themeTint="F2"/>
        </w:rPr>
      </w:pPr>
      <w:bookmarkStart w:id="31" w:name="_Toc522705907"/>
      <w:r w:rsidRPr="00860314">
        <w:rPr>
          <w:rFonts w:eastAsia="Calibri"/>
          <w:color w:val="0D0D0D" w:themeColor="text1" w:themeTint="F2"/>
        </w:rPr>
        <w:t>OBSZAR ROZWOJU FIZYCZNEGO</w:t>
      </w:r>
      <w:bookmarkEnd w:id="31"/>
    </w:p>
    <w:p w14:paraId="02D423F7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Kształtowanie umiejętności podejmowania i realizacji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prozdrowotnych.</w:t>
      </w:r>
    </w:p>
    <w:p w14:paraId="525E25C9" w14:textId="77777777" w:rsidR="00404DFC" w:rsidRPr="00860314" w:rsidRDefault="00404DFC" w:rsidP="009567BB">
      <w:pPr>
        <w:pStyle w:val="Punktowana1"/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Podnoszenie wśród uczniów wiedzy dotyczącej świadomych zależności pomiędzy odpowiednim stylem życia a zdrowiem.</w:t>
      </w:r>
    </w:p>
    <w:p w14:paraId="00DC8450" w14:textId="77777777" w:rsidR="00404DFC" w:rsidRPr="00860314" w:rsidRDefault="00404DFC" w:rsidP="009567BB">
      <w:pPr>
        <w:pStyle w:val="Nagwek2"/>
        <w:rPr>
          <w:color w:val="0D0D0D" w:themeColor="text1" w:themeTint="F2"/>
        </w:rPr>
      </w:pPr>
      <w:bookmarkStart w:id="32" w:name="_Toc522705908"/>
      <w:r w:rsidRPr="00860314">
        <w:rPr>
          <w:rFonts w:eastAsia="Calibri"/>
          <w:color w:val="0D0D0D" w:themeColor="text1" w:themeTint="F2"/>
        </w:rPr>
        <w:t>OBSZAR ROZWOJU EMOCJONALNEGO</w:t>
      </w:r>
      <w:bookmarkEnd w:id="32"/>
    </w:p>
    <w:p w14:paraId="26CCA0F2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Kształtowanie pozytywnego obrazu własnej osoby.</w:t>
      </w:r>
    </w:p>
    <w:p w14:paraId="13471A04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Przeprowadzenie cyklu zajęć </w:t>
      </w:r>
      <w:proofErr w:type="spellStart"/>
      <w:r w:rsidRPr="00860314">
        <w:rPr>
          <w:rFonts w:eastAsia="Calibri"/>
          <w:color w:val="0D0D0D" w:themeColor="text1" w:themeTint="F2"/>
        </w:rPr>
        <w:t>psychoedukacyjnych</w:t>
      </w:r>
      <w:proofErr w:type="spellEnd"/>
      <w:r w:rsidRPr="00860314">
        <w:rPr>
          <w:rFonts w:eastAsia="Calibri"/>
          <w:color w:val="0D0D0D" w:themeColor="text1" w:themeTint="F2"/>
        </w:rPr>
        <w:t xml:space="preserve"> w klasach na</w:t>
      </w:r>
      <w:r w:rsidR="00BF34CF" w:rsidRPr="00860314">
        <w:rPr>
          <w:rFonts w:eastAsia="Calibri"/>
          <w:color w:val="0D0D0D" w:themeColor="text1" w:themeTint="F2"/>
        </w:rPr>
        <w:t xml:space="preserve"> temat umiejętności samooceny i </w:t>
      </w:r>
      <w:r w:rsidRPr="00860314">
        <w:rPr>
          <w:rFonts w:eastAsia="Calibri"/>
          <w:color w:val="0D0D0D" w:themeColor="text1" w:themeTint="F2"/>
        </w:rPr>
        <w:t>rozpoznawania swoich predyspozycji.</w:t>
      </w:r>
    </w:p>
    <w:p w14:paraId="29BDCFFA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Kształtowanie umiejętności dostrzegania mocnych i słabych strony (analiza SWOT).</w:t>
      </w:r>
    </w:p>
    <w:p w14:paraId="71E074B5" w14:textId="77777777" w:rsidR="00404DFC" w:rsidRPr="00860314" w:rsidRDefault="00404DFC" w:rsidP="009567BB">
      <w:pPr>
        <w:pStyle w:val="Punktowana1"/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Rozwijanie predyspozycji i konstruktywnych sposoby pokonywania potencjalnych trudności.</w:t>
      </w:r>
    </w:p>
    <w:p w14:paraId="4AEA45DE" w14:textId="77777777" w:rsidR="00404DFC" w:rsidRPr="00860314" w:rsidRDefault="00404DFC" w:rsidP="009567BB">
      <w:pPr>
        <w:pStyle w:val="Nagwek2"/>
        <w:rPr>
          <w:color w:val="0D0D0D" w:themeColor="text1" w:themeTint="F2"/>
        </w:rPr>
      </w:pPr>
      <w:bookmarkStart w:id="33" w:name="_Toc522705909"/>
      <w:r w:rsidRPr="00860314">
        <w:rPr>
          <w:rFonts w:eastAsia="Calibri"/>
          <w:color w:val="0D0D0D" w:themeColor="text1" w:themeTint="F2"/>
        </w:rPr>
        <w:t>OBSZAR ROZWOJU DUCHOWEGO</w:t>
      </w:r>
      <w:bookmarkEnd w:id="33"/>
    </w:p>
    <w:p w14:paraId="18872C7E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Upowszechnienie wiedzy na temat obowiązujących w szkole norm i wartości.</w:t>
      </w:r>
    </w:p>
    <w:p w14:paraId="14C2A542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Zapoznanie uczniów i rodziców z systemem wartości przyjętych w koncepcji pracy szkoły oraz regulacjami prawa wewnątrzszkolnego.</w:t>
      </w:r>
    </w:p>
    <w:p w14:paraId="0A4A9365" w14:textId="77777777" w:rsidR="00404DFC" w:rsidRPr="00860314" w:rsidRDefault="00404DFC" w:rsidP="009567BB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Doskonalenie relacji pomiędzy uczniami, nauczycielami, pracownikami szkoły, rodzicami. </w:t>
      </w:r>
    </w:p>
    <w:p w14:paraId="6A0548EE" w14:textId="77777777" w:rsidR="00404DFC" w:rsidRPr="00860314" w:rsidRDefault="006E0D97" w:rsidP="009567BB">
      <w:pPr>
        <w:pStyle w:val="Nagwek1"/>
        <w:rPr>
          <w:color w:val="0D0D0D" w:themeColor="text1" w:themeTint="F2"/>
        </w:rPr>
      </w:pPr>
      <w:bookmarkStart w:id="34" w:name="_Toc522705910"/>
      <w:r w:rsidRPr="00860314">
        <w:rPr>
          <w:rFonts w:eastAsia="Calibri"/>
          <w:color w:val="0D0D0D" w:themeColor="text1" w:themeTint="F2"/>
        </w:rPr>
        <w:t>Plan</w:t>
      </w:r>
      <w:r w:rsidR="00404DFC" w:rsidRPr="00860314">
        <w:rPr>
          <w:rFonts w:eastAsia="Calibri"/>
          <w:color w:val="0D0D0D" w:themeColor="text1" w:themeTint="F2"/>
        </w:rPr>
        <w:t xml:space="preserve"> działań</w:t>
      </w:r>
      <w:bookmarkEnd w:id="34"/>
    </w:p>
    <w:p w14:paraId="67CBB7FD" w14:textId="77777777" w:rsidR="00404DFC" w:rsidRPr="00935A4B" w:rsidRDefault="006E0D97" w:rsidP="00AD7F9D">
      <w:pPr>
        <w:pStyle w:val="Standard"/>
        <w:spacing w:before="60" w:line="276" w:lineRule="auto"/>
        <w:jc w:val="both"/>
        <w:rPr>
          <w:rFonts w:asciiTheme="minorHAnsi" w:eastAsia="Calibri" w:hAnsiTheme="minorHAnsi" w:cs="Times New Roman"/>
          <w:color w:val="0D0D0D" w:themeColor="text1" w:themeTint="F2"/>
          <w:kern w:val="0"/>
          <w:sz w:val="22"/>
          <w:lang w:eastAsia="pl-PL" w:bidi="ar-SA"/>
        </w:rPr>
      </w:pPr>
      <w:r w:rsidRPr="00935A4B">
        <w:rPr>
          <w:rFonts w:asciiTheme="minorHAnsi" w:eastAsia="Calibri" w:hAnsiTheme="minorHAnsi" w:cs="Times New Roman"/>
          <w:color w:val="0D0D0D" w:themeColor="text1" w:themeTint="F2"/>
          <w:kern w:val="0"/>
          <w:sz w:val="22"/>
          <w:lang w:eastAsia="pl-PL" w:bidi="ar-SA"/>
        </w:rPr>
        <w:t xml:space="preserve">Wszystkie zaplanowane działania będą realizowane zgodnie z harmonogramem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2350"/>
        <w:gridCol w:w="4110"/>
        <w:gridCol w:w="2539"/>
      </w:tblGrid>
      <w:tr w:rsidR="00860314" w:rsidRPr="00860314" w14:paraId="4F19C9B2" w14:textId="77777777" w:rsidTr="006E0D97">
        <w:trPr>
          <w:cantSplit/>
          <w:trHeight w:val="1360"/>
        </w:trPr>
        <w:tc>
          <w:tcPr>
            <w:tcW w:w="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5E4379" w14:textId="77777777" w:rsidR="006E0D97" w:rsidRPr="00935A4B" w:rsidRDefault="006E0D97" w:rsidP="00F2759D">
            <w:pPr>
              <w:pStyle w:val="Standard"/>
              <w:spacing w:before="60" w:line="276" w:lineRule="auto"/>
              <w:ind w:left="113" w:right="113"/>
              <w:jc w:val="center"/>
              <w:rPr>
                <w:rFonts w:asciiTheme="minorHAnsi" w:eastAsia="Calibri" w:hAnsiTheme="minorHAnsi" w:cs="Times New Roman"/>
                <w:b/>
                <w:bCs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b/>
                <w:bCs/>
                <w:color w:val="0D0D0D" w:themeColor="text1" w:themeTint="F2"/>
                <w:kern w:val="0"/>
                <w:sz w:val="22"/>
                <w:lang w:eastAsia="pl-PL" w:bidi="ar-SA"/>
              </w:rPr>
              <w:t>SFERA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3545" w14:textId="77777777" w:rsidR="006E0D97" w:rsidRPr="00935A4B" w:rsidRDefault="006E0D97" w:rsidP="00AD7F9D">
            <w:pPr>
              <w:pStyle w:val="Standard"/>
              <w:spacing w:before="60" w:line="276" w:lineRule="auto"/>
              <w:jc w:val="center"/>
              <w:rPr>
                <w:rFonts w:asciiTheme="minorHAnsi" w:eastAsia="Calibri" w:hAnsiTheme="minorHAnsi" w:cs="Times New Roman"/>
                <w:b/>
                <w:bCs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b/>
                <w:bCs/>
                <w:color w:val="0D0D0D" w:themeColor="text1" w:themeTint="F2"/>
                <w:kern w:val="0"/>
                <w:sz w:val="22"/>
                <w:lang w:eastAsia="pl-PL" w:bidi="ar-SA"/>
              </w:rPr>
              <w:t>Zadania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A0BD" w14:textId="77777777" w:rsidR="006E0D97" w:rsidRPr="00935A4B" w:rsidRDefault="006E0D97" w:rsidP="00AD7F9D">
            <w:pPr>
              <w:pStyle w:val="Standard"/>
              <w:spacing w:before="60" w:line="276" w:lineRule="auto"/>
              <w:jc w:val="center"/>
              <w:rPr>
                <w:rFonts w:asciiTheme="minorHAnsi" w:eastAsia="Calibri" w:hAnsiTheme="minorHAnsi" w:cs="Times New Roman"/>
                <w:b/>
                <w:bCs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b/>
                <w:bCs/>
                <w:color w:val="0D0D0D" w:themeColor="text1" w:themeTint="F2"/>
                <w:kern w:val="0"/>
                <w:sz w:val="22"/>
                <w:lang w:eastAsia="pl-PL" w:bidi="ar-SA"/>
              </w:rPr>
              <w:t>Forma realizacji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3220" w14:textId="77777777" w:rsidR="006E0D97" w:rsidRPr="00935A4B" w:rsidRDefault="006E0D97" w:rsidP="00AD7F9D">
            <w:pPr>
              <w:pStyle w:val="Standard"/>
              <w:spacing w:before="60" w:line="276" w:lineRule="auto"/>
              <w:jc w:val="center"/>
              <w:rPr>
                <w:rFonts w:asciiTheme="minorHAnsi" w:eastAsia="Calibri" w:hAnsiTheme="minorHAnsi" w:cs="Times New Roman"/>
                <w:b/>
                <w:bCs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b/>
                <w:bCs/>
                <w:color w:val="0D0D0D" w:themeColor="text1" w:themeTint="F2"/>
                <w:kern w:val="0"/>
                <w:sz w:val="22"/>
                <w:lang w:eastAsia="pl-PL" w:bidi="ar-SA"/>
              </w:rPr>
              <w:t>Osoby odpowiedzialne</w:t>
            </w:r>
          </w:p>
        </w:tc>
      </w:tr>
      <w:tr w:rsidR="00860314" w:rsidRPr="00860314" w14:paraId="63C49903" w14:textId="77777777" w:rsidTr="006E0D97">
        <w:trPr>
          <w:trHeight w:val="1"/>
        </w:trPr>
        <w:tc>
          <w:tcPr>
            <w:tcW w:w="3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5B83DD" w14:textId="77777777" w:rsidR="006E0D97" w:rsidRPr="00860314" w:rsidRDefault="006E0D97" w:rsidP="00F2759D">
            <w:pPr>
              <w:pStyle w:val="Standard"/>
              <w:spacing w:before="60" w:line="276" w:lineRule="auto"/>
              <w:ind w:left="113" w:right="113"/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0314">
              <w:rPr>
                <w:rFonts w:asciiTheme="majorHAnsi" w:hAnsiTheme="majorHAnsi" w:cstheme="majorHAnsi"/>
                <w:color w:val="0D0D0D" w:themeColor="text1" w:themeTint="F2"/>
              </w:rPr>
              <w:lastRenderedPageBreak/>
              <w:t>INTELEKTUALNA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72B9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Rozpoznanie i rozwijanie możliwości, uzdolnień i zainteresowań uczniów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2150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Przeprowadzanie w klasach diagnoz i ankiet wstępnych, obserwacje podczas bieżącej pracy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C883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nauczyciele,</w:t>
            </w:r>
          </w:p>
          <w:p w14:paraId="7FBF2A3E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wychowawcy, pedagog szkolny </w:t>
            </w:r>
          </w:p>
        </w:tc>
      </w:tr>
      <w:tr w:rsidR="00860314" w:rsidRPr="00860314" w14:paraId="5301C945" w14:textId="77777777" w:rsidTr="006E0D97">
        <w:trPr>
          <w:trHeight w:val="2117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F81D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12DB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Rozwijanie zainteresowań</w:t>
            </w:r>
          </w:p>
          <w:p w14:paraId="176D1661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i zdolności uczniów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5144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Przygotowanie: </w:t>
            </w:r>
          </w:p>
          <w:p w14:paraId="5A3A8939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- programów artystycznych na uroczystości szkolne, </w:t>
            </w:r>
          </w:p>
          <w:p w14:paraId="12AF42A6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- prowadzenie zajęć pozalekcyjnych, kół zainteresowań, warsztatów, konkursów wg potrzeb</w:t>
            </w:r>
          </w:p>
          <w:p w14:paraId="689CA634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- wyjścia do muzeum, teatru, na wystawy, udział w życiu kulturalnym miasta,</w:t>
            </w:r>
          </w:p>
          <w:p w14:paraId="5CA1192B" w14:textId="77777777" w:rsidR="006E0D97" w:rsidRPr="00935A4B" w:rsidRDefault="006E0D97" w:rsidP="006E0D97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- wycieczki turystyczno-krajoznawcze </w:t>
            </w:r>
          </w:p>
          <w:p w14:paraId="2B4F5F43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- prezentowanie talentów na forum szkoły,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629C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nauczyciele/ wychowawcy</w:t>
            </w:r>
          </w:p>
        </w:tc>
      </w:tr>
      <w:tr w:rsidR="00860314" w:rsidRPr="00860314" w14:paraId="563CB251" w14:textId="77777777" w:rsidTr="006E0D97">
        <w:trPr>
          <w:trHeight w:val="2117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4AAA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1321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BBBE" w14:textId="77777777" w:rsidR="006E0D97" w:rsidRPr="00935A4B" w:rsidRDefault="006E0D97" w:rsidP="00BF34CF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Szkolenie rady pedagogicznej zgodnie z potrzebami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514C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dyrektor/pedagog</w:t>
            </w:r>
          </w:p>
        </w:tc>
      </w:tr>
      <w:tr w:rsidR="00860314" w:rsidRPr="00860314" w14:paraId="5C5D5A4C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A1DE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B6AF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Rozwijanie umiejętności rozpoznawania własnych uzdolnień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4D4A" w14:textId="77777777" w:rsidR="006E0D97" w:rsidRPr="00935A4B" w:rsidRDefault="006E0D97" w:rsidP="00BF34CF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Zajęcia z doradztwa zawodowego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D124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wychowawca, doradca zawodowy, pedagog szkolny</w:t>
            </w:r>
          </w:p>
        </w:tc>
      </w:tr>
      <w:tr w:rsidR="00860314" w:rsidRPr="00860314" w14:paraId="25AB679E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F825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5173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Kształcenie samodzielnego formułowania i wyrażania sądów</w:t>
            </w:r>
          </w:p>
          <w:p w14:paraId="7B12707B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185F" w14:textId="15EC17CF" w:rsidR="006E0D97" w:rsidRPr="00935A4B" w:rsidRDefault="00711541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G</w:t>
            </w:r>
            <w:r w:rsidR="006E0D97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odziny wychowawcze i dyskusje w klasach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A763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wychowawcy, pedagog</w:t>
            </w:r>
          </w:p>
        </w:tc>
      </w:tr>
      <w:tr w:rsidR="00860314" w:rsidRPr="00860314" w14:paraId="0342AD76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EC8B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69A9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Podnoszenie efektów kształcenia 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5815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Lekcje wychowawcze poświęcone tej tematyce, szkolne konkursy, nagrody, np. za najwyższe średnie i najlepszą frekwencję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CF61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przewodniczący zespołów wychowawczych i wychowawcy</w:t>
            </w:r>
          </w:p>
        </w:tc>
      </w:tr>
      <w:tr w:rsidR="00860314" w:rsidRPr="00860314" w14:paraId="4BC4630B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3D98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ACC3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Uczenie planowania i dobrej organizacji własnej pracy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9CB1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Lekcje wychowawcze poświęcone tej tematyce, praktyczne sposoby zarządzania czasem na warsztatach prowadzonych przez wychowawców i pedagoga szkolnego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02B3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koordynator np. pedagog szkolny, wychowawcy, doradcy zawodowi</w:t>
            </w:r>
          </w:p>
        </w:tc>
      </w:tr>
      <w:tr w:rsidR="00860314" w:rsidRPr="00860314" w14:paraId="38F7FCBE" w14:textId="77777777" w:rsidTr="006E0D97">
        <w:trPr>
          <w:trHeight w:val="1"/>
        </w:trPr>
        <w:tc>
          <w:tcPr>
            <w:tcW w:w="3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188AEA" w14:textId="77777777" w:rsidR="006E0D97" w:rsidRPr="00860314" w:rsidRDefault="006E0D97" w:rsidP="00F2759D">
            <w:pPr>
              <w:pStyle w:val="Standard"/>
              <w:spacing w:before="60" w:line="276" w:lineRule="auto"/>
              <w:ind w:left="113" w:right="113"/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0314">
              <w:rPr>
                <w:rFonts w:asciiTheme="majorHAnsi" w:eastAsia="Calibri" w:hAnsiTheme="majorHAnsi" w:cstheme="majorHAnsi"/>
                <w:color w:val="0D0D0D" w:themeColor="text1" w:themeTint="F2"/>
              </w:rPr>
              <w:t>MORALNA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1EC1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Kształtowanie szacunku do ludzi, wrażliwości na potrzeby drugiego człowieka, prawidłowe 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rozumienie wolności jednostki oparte na poszanowaniu osoby ludzkiej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B398" w14:textId="15E63775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Działalność charytatywna – współpraca z PAH, UNICEF</w:t>
            </w:r>
            <w:r w:rsidR="00711541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, 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wolontariat szkolny.</w:t>
            </w:r>
          </w:p>
          <w:p w14:paraId="49C4B432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Uczenie prawidłowych postaw i </w:t>
            </w:r>
            <w:proofErr w:type="spellStart"/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zachowań</w:t>
            </w:r>
            <w:proofErr w:type="spellEnd"/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 uczniów w grupie rówieśniczej: szanowania 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zdania innych, umiejętności bronienia własnego zdania, bycia asertywnym, dokonywania trafnego wyboru.</w:t>
            </w:r>
          </w:p>
          <w:p w14:paraId="1A41C42C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Kształtowanie poczucia odpowiedzialności za własne słowa i czyny. Dbanie o kulturę języka. Zapewnienie kontaktu z kulturą i sztuką.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95F0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nauczyciele, wychowawcy, pedagog szkolny</w:t>
            </w:r>
          </w:p>
        </w:tc>
      </w:tr>
      <w:tr w:rsidR="00860314" w:rsidRPr="00860314" w14:paraId="698868F9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D5B9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E5BB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Rozwój poszanowania dziedzictwa narodowego i kształtowanie świadomości narodowej. Wskazywanie autorytetów i wzorców moralnych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3ABB" w14:textId="77777777" w:rsidR="006E0D97" w:rsidRPr="00935A4B" w:rsidRDefault="006E0D97" w:rsidP="006E0D97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Świętowanie rocznic i wydarzeń patriotycznych, lekcje wychowawcze na temat patriotyzmu, dbanie o odpowiedni strój w czasie świąt i uroczystości szkolnych oraz właściwe zachowanie.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0542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nauczyciele wskazani jako odpowiedzialni za poszczególne działania</w:t>
            </w:r>
          </w:p>
        </w:tc>
      </w:tr>
      <w:tr w:rsidR="00860314" w:rsidRPr="00860314" w14:paraId="6D8DDA25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1AE9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1930" w14:textId="77777777" w:rsidR="006E0D97" w:rsidRPr="00935A4B" w:rsidRDefault="006E0D97" w:rsidP="00AD7F9D">
            <w:pPr>
              <w:pStyle w:val="Standard"/>
              <w:spacing w:before="60" w:after="10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Poznanie kultury rodzimej, zaznajamianie z kulturą regionu</w:t>
            </w:r>
          </w:p>
          <w:p w14:paraId="1624174A" w14:textId="77777777" w:rsidR="006E0D97" w:rsidRPr="00935A4B" w:rsidRDefault="006E0D97" w:rsidP="00AD7F9D">
            <w:pPr>
              <w:pStyle w:val="Standard"/>
              <w:spacing w:before="60" w:after="10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24FD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Wycieczki, tematyczne lekcje wychowawcze, pogłębianie wiedzy o własnej miejscowości, regionie, kraju</w:t>
            </w:r>
          </w:p>
          <w:p w14:paraId="2AFDACBE" w14:textId="77777777" w:rsidR="006E0D97" w:rsidRPr="00935A4B" w:rsidRDefault="006E0D97" w:rsidP="006E0D97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poznanie historii szkoły</w:t>
            </w:r>
          </w:p>
          <w:p w14:paraId="60D8BCA8" w14:textId="77777777" w:rsidR="006E0D97" w:rsidRPr="00935A4B" w:rsidRDefault="006E0D97" w:rsidP="006E0D97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Prowadzenie kalendarium wydarzeń szkolnych w zakładce Aktualności na stronie szkoły oraz na szkolnym Facebooku.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50E2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nauczyciele odpowiedzialni za wskazana formę</w:t>
            </w:r>
          </w:p>
        </w:tc>
      </w:tr>
      <w:tr w:rsidR="00860314" w:rsidRPr="00860314" w14:paraId="3726F637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BAF1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B959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Poznanie dorobku kulturalnego Europy, świata, wykształcenie postawy tolerancji i szacunku dla innych narodów, kultur, religii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404E" w14:textId="77777777" w:rsidR="006E0D97" w:rsidRPr="00935A4B" w:rsidRDefault="006E0D97" w:rsidP="006E0D97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Zachowanie tożsamości narodowej we wspólnocie, lekcje wychowawcze poświęcone tej tematyce, wycieczki, Dzień Języków Obcych.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DA48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nauczyciele, wychowawcy</w:t>
            </w:r>
          </w:p>
        </w:tc>
      </w:tr>
      <w:tr w:rsidR="00860314" w:rsidRPr="00860314" w14:paraId="3E1F30C5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71B2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B213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Uczenie właściwego pojęcia tolerancji, odwagi w reagowaniu na niesprawiedliwość, krzywdę drugiego człowieka, agresję 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58D9" w14:textId="77777777" w:rsidR="006E0D97" w:rsidRPr="00935A4B" w:rsidRDefault="006E0D97" w:rsidP="006E0D97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Warsztaty organizowane przez pedagoga szkolnego, lekcje wychowawcze poświęcone tej tematyce.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3D6C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pedagog szkolny,</w:t>
            </w:r>
          </w:p>
          <w:p w14:paraId="2DD421BE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wychowawcy klas, nauczyciele</w:t>
            </w:r>
          </w:p>
        </w:tc>
      </w:tr>
      <w:tr w:rsidR="00860314" w:rsidRPr="00860314" w14:paraId="6156F5D3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B8A0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C1C4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Promowanie zdrowego stylu życia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EC4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Kształtowanie nawyku dbania o własne zdrowie, wpajanie zdrowego stylu życia, odżywiania i wypoczynku.</w:t>
            </w:r>
          </w:p>
          <w:p w14:paraId="54694AFD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Umiejętne zagospodarowanie czasu wolnego.</w:t>
            </w:r>
          </w:p>
          <w:p w14:paraId="666EBA6D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Zwracanie uwagi na utrzymanie higieny ciała, dbanie o schludny wygląd zewnętrzny (lekcje przedmiotowe, 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projekty, programy prozdrowotne, pogadanki, konkursy).</w:t>
            </w:r>
          </w:p>
          <w:p w14:paraId="40F2E4BA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Kształtowanie sprawności fizycznej, uświadomienie roli i znaczenia sportu. </w:t>
            </w:r>
          </w:p>
          <w:p w14:paraId="413D9A72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Dzień Sportu/Zdrowia -  zajęcia o zdrowym stylu odżywiania się oraz znaczeniu ruchu w życiu człowieka.</w:t>
            </w:r>
          </w:p>
          <w:p w14:paraId="735AF050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Podnoszenie wiedzy uczniów i rodziców nt. uzależnień i innych zagrożeń społecznych.</w:t>
            </w:r>
          </w:p>
          <w:p w14:paraId="02C2124B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Kształtowanie umiejętności unikania negatywnych wpływów środowiska.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8A01" w14:textId="3BEA3EC6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wychowawcy, nauczyciel</w:t>
            </w:r>
            <w:r w:rsidR="00711541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e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 WF </w:t>
            </w:r>
          </w:p>
          <w:p w14:paraId="626F427F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</w:p>
        </w:tc>
      </w:tr>
      <w:tr w:rsidR="00860314" w:rsidRPr="00860314" w14:paraId="78E5EB26" w14:textId="77777777" w:rsidTr="006E0D97">
        <w:trPr>
          <w:trHeight w:val="1"/>
        </w:trPr>
        <w:tc>
          <w:tcPr>
            <w:tcW w:w="3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218AE0" w14:textId="77777777" w:rsidR="006E0D97" w:rsidRPr="00860314" w:rsidRDefault="006E0D97" w:rsidP="00AD7F9D">
            <w:pPr>
              <w:pStyle w:val="Standard"/>
              <w:spacing w:before="60" w:line="276" w:lineRule="auto"/>
              <w:ind w:left="113" w:right="113"/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0314">
              <w:rPr>
                <w:rFonts w:asciiTheme="majorHAnsi" w:eastAsia="Calibri" w:hAnsiTheme="majorHAnsi" w:cstheme="majorHAnsi"/>
                <w:b/>
                <w:color w:val="0D0D0D" w:themeColor="text1" w:themeTint="F2"/>
              </w:rPr>
              <w:t>SPOŁECZNA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8A72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Kształtowanie przekonania o społecznym wymiarze istnienia osoby ludzkiej, a także o społecznym aspekcie bycia uczniem szkoły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ED71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Omówienie zasad statutu szkoły i regulaminów szkolnych.</w:t>
            </w:r>
          </w:p>
          <w:p w14:paraId="65C1BA1A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Opracowanie klasowego systemu norm i zasad (kontraktów klasowych).</w:t>
            </w:r>
          </w:p>
          <w:p w14:paraId="540D752D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Wybory do samorządu uczniowskiego/wybory samorządów klasowych, bieżąca kontrola ich działalności, wybory opiekuna samorządu uczniowskiego.</w:t>
            </w:r>
          </w:p>
          <w:p w14:paraId="2355113F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Lekcje wychowawcze poświęcone tej tematyce.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65D2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nauczyciele, wychowawcy, pedagog szkolny</w:t>
            </w:r>
          </w:p>
        </w:tc>
      </w:tr>
      <w:tr w:rsidR="00860314" w:rsidRPr="00860314" w14:paraId="4C36D0BD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040C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01EC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Uczenie działania zespołowego, tworzenia klimatu dialogu i efektywnej współpracy, umiejętności słuchania innych i rozumienia ich poglądów.</w:t>
            </w:r>
          </w:p>
          <w:p w14:paraId="65F19219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Uczenie zasad samorządności i demokracji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C157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Rozwijanie samorządności uczniów.</w:t>
            </w:r>
          </w:p>
          <w:p w14:paraId="3CCC14E7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Uczenie zasad demokracji.</w:t>
            </w:r>
          </w:p>
          <w:p w14:paraId="7C4AA3C7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Poznanie i respektowanie praw i obowiązków ucznia.</w:t>
            </w:r>
          </w:p>
          <w:p w14:paraId="5679FC88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Kształtowanie umiejętności bycia członkiem zespołu szkolnego i klasowego.</w:t>
            </w:r>
          </w:p>
          <w:p w14:paraId="20D9D556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Kształtowanie tolerancji i właściwych postaw w stosunku do osób niepełnosprawnych, starszych i odmiennych kulturowo.</w:t>
            </w:r>
          </w:p>
          <w:p w14:paraId="5FD9F53E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Analiza sytuacji problemowych i możliwości ich konstruktywnego rozwiązywania.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43C8" w14:textId="77777777" w:rsidR="006E0D97" w:rsidRPr="00935A4B" w:rsidRDefault="006E0D97" w:rsidP="00AD7F9D">
            <w:pPr>
              <w:pStyle w:val="Standard"/>
              <w:spacing w:before="60" w:line="276" w:lineRule="auto"/>
              <w:ind w:left="97" w:hanging="97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Wszyscy nauczyciele, wychowawcy</w:t>
            </w:r>
          </w:p>
          <w:p w14:paraId="370F3DF4" w14:textId="77777777" w:rsidR="006E0D97" w:rsidRPr="00935A4B" w:rsidRDefault="006E0D97" w:rsidP="00AD7F9D">
            <w:pPr>
              <w:pStyle w:val="Standard"/>
              <w:spacing w:before="60" w:line="276" w:lineRule="auto"/>
              <w:ind w:left="97" w:hanging="97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pedagog szkolny</w:t>
            </w:r>
          </w:p>
          <w:p w14:paraId="5EC87B80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opiekun samorządu</w:t>
            </w:r>
          </w:p>
        </w:tc>
      </w:tr>
      <w:tr w:rsidR="00860314" w:rsidRPr="00860314" w14:paraId="2E342DD5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CA6F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F41F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Kształtowanie postawy szacunku wobec środowiska naturalnego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FD0A" w14:textId="59A04540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Udz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iał w akcjach charytatywnych na 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rzecz zwierząt (zbiórki na rzecz zwierząt), wycieczki krajoznawcze, współpraca z PAH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2FD0" w14:textId="77777777" w:rsidR="006E0D97" w:rsidRPr="00935A4B" w:rsidRDefault="006E0D97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nauczyciele, wychowawcy</w:t>
            </w:r>
          </w:p>
        </w:tc>
      </w:tr>
      <w:tr w:rsidR="00860314" w:rsidRPr="00860314" w14:paraId="04C8AF59" w14:textId="77777777" w:rsidTr="006E0D97">
        <w:trPr>
          <w:trHeight w:val="1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141B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0D79" w14:textId="77777777" w:rsidR="006E0D97" w:rsidRPr="00935A4B" w:rsidRDefault="006E0D97" w:rsidP="00AD7F9D">
            <w:pPr>
              <w:pStyle w:val="Standard"/>
              <w:spacing w:before="60" w:line="276" w:lineRule="auto"/>
              <w:ind w:left="72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Kształtowanie aktywnej postawy wobec przyszłej pracy zawodowej oraz 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 xml:space="preserve">wymagań rynku pracy. 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C79B" w14:textId="77777777" w:rsidR="006E0D97" w:rsidRPr="00935A4B" w:rsidRDefault="0008306E" w:rsidP="00AD7F9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W</w:t>
            </w:r>
            <w:r w:rsidR="006E0D97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arsztaty dla klas, nauka poszukiwania pracy, analizy ofert, nauka wypełniania dokumentów związanych z podjęciem pr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acy zawodowej, przygotowanie 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do rozmowy kwalifikacyjnej przed </w:t>
            </w:r>
            <w:r w:rsidR="006E0D97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podjęciem pracy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4779" w14:textId="77777777" w:rsidR="006E0D97" w:rsidRPr="00935A4B" w:rsidRDefault="006E0D97" w:rsidP="00AD7F9D">
            <w:pPr>
              <w:pStyle w:val="Standard"/>
              <w:spacing w:before="60" w:line="276" w:lineRule="auto"/>
              <w:ind w:left="97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lastRenderedPageBreak/>
              <w:t>pedagog szkolny, doradcy zawodowi</w:t>
            </w:r>
          </w:p>
        </w:tc>
      </w:tr>
      <w:tr w:rsidR="00860314" w:rsidRPr="00860314" w14:paraId="7F970335" w14:textId="77777777" w:rsidTr="006E0D97">
        <w:trPr>
          <w:cantSplit/>
          <w:trHeight w:val="382"/>
        </w:trPr>
        <w:tc>
          <w:tcPr>
            <w:tcW w:w="3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FB9A43" w14:textId="77777777" w:rsidR="006E0D97" w:rsidRPr="00860314" w:rsidRDefault="006E0D97" w:rsidP="00AD7F9D">
            <w:pPr>
              <w:pStyle w:val="Standard"/>
              <w:spacing w:before="60" w:line="276" w:lineRule="auto"/>
              <w:ind w:left="113" w:right="113"/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0314">
              <w:rPr>
                <w:rFonts w:asciiTheme="majorHAnsi" w:eastAsia="Calibri" w:hAnsiTheme="majorHAnsi" w:cstheme="majorHAnsi"/>
                <w:b/>
                <w:color w:val="0D0D0D" w:themeColor="text1" w:themeTint="F2"/>
              </w:rPr>
              <w:t>EMOCJONALNA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C745" w14:textId="77777777" w:rsidR="006E0D97" w:rsidRPr="00935A4B" w:rsidRDefault="006E0D97" w:rsidP="00F4490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Nauka nabywania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 świadomości własnych słabych i 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mocnych stron, kształtowanie samoakceptacji, budowanie poczucia własnej wartości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6E1F" w14:textId="77777777" w:rsidR="006E0D97" w:rsidRPr="00935A4B" w:rsidRDefault="006E0D97" w:rsidP="00F4490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Indywidualne wsparcie nauczycieli, wychowawców, pedagoga szkolnego, lekcje wychowawcze poświęcone tej tematyce.</w:t>
            </w:r>
          </w:p>
          <w:p w14:paraId="15135CC1" w14:textId="77777777" w:rsidR="006E0D97" w:rsidRPr="00935A4B" w:rsidRDefault="006E0D97" w:rsidP="00F4490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Zaj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ęcia integracyjno-adaptacyjne w 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nowych klasach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0226" w14:textId="77777777" w:rsidR="006E0D97" w:rsidRPr="00935A4B" w:rsidRDefault="006E0D97" w:rsidP="00F4490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nauczyciele, wychowawcy</w:t>
            </w:r>
          </w:p>
          <w:p w14:paraId="209141D3" w14:textId="77777777" w:rsidR="006E0D97" w:rsidRPr="00935A4B" w:rsidRDefault="006E0D97" w:rsidP="00F4490D">
            <w:pPr>
              <w:pStyle w:val="Standard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pedagog szkolny</w:t>
            </w:r>
          </w:p>
        </w:tc>
      </w:tr>
      <w:tr w:rsidR="00860314" w:rsidRPr="00860314" w14:paraId="35D5D9F2" w14:textId="77777777" w:rsidTr="006E0D97">
        <w:trPr>
          <w:cantSplit/>
          <w:trHeight w:val="360"/>
        </w:trPr>
        <w:tc>
          <w:tcPr>
            <w:tcW w:w="3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F400" w14:textId="77777777" w:rsidR="006E0D97" w:rsidRPr="00860314" w:rsidRDefault="006E0D97" w:rsidP="00AD7F9D">
            <w:pPr>
              <w:spacing w:before="60" w:line="276" w:lineRule="auto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85A1" w14:textId="77777777" w:rsidR="006E0D97" w:rsidRPr="00935A4B" w:rsidRDefault="006E0D97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Zapewnienie uczniom poczucia bezpieczeństwa w szkole i w życiu codziennym.</w:t>
            </w:r>
          </w:p>
          <w:p w14:paraId="570E6554" w14:textId="77777777" w:rsidR="006E0D97" w:rsidRPr="00935A4B" w:rsidRDefault="006E0D97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</w:p>
          <w:p w14:paraId="5E521A76" w14:textId="77777777" w:rsidR="006E0D97" w:rsidRPr="00935A4B" w:rsidRDefault="006E0D97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Nabywanie umiejętności radzenia sobie w syt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uacjach trudnych, ryzykownych i 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konflikto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wych. Przeciwdziałanie agresji.</w:t>
            </w:r>
          </w:p>
        </w:tc>
        <w:tc>
          <w:tcPr>
            <w:tcW w:w="21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FDA2" w14:textId="77777777" w:rsidR="006E0D97" w:rsidRPr="00935A4B" w:rsidRDefault="006E0D97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Zapoz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nanie uczniów z zasadami BHP na 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 xml:space="preserve">zajęciach lekcyjnych, pozalekcyjnych oraz wycieczkach szkolnych; dyżury nauczycieli podczas przerw, monitoring, zajęcia EDB 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.</w:t>
            </w:r>
          </w:p>
          <w:p w14:paraId="0F87DE63" w14:textId="77777777" w:rsidR="0008306E" w:rsidRPr="00935A4B" w:rsidRDefault="0008306E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</w:p>
          <w:p w14:paraId="6A6B27B9" w14:textId="77777777" w:rsidR="006E0D97" w:rsidRPr="00935A4B" w:rsidRDefault="006E0D97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Kształtowanie gotowości i umiejętności udzielania pierwszej pomocy w nagłych wypadkach.</w:t>
            </w:r>
          </w:p>
          <w:p w14:paraId="2BDFC10B" w14:textId="77777777" w:rsidR="006E0D97" w:rsidRPr="00935A4B" w:rsidRDefault="006E0D97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</w:p>
          <w:p w14:paraId="41FD9EDC" w14:textId="77777777" w:rsidR="006E0D97" w:rsidRPr="00935A4B" w:rsidRDefault="006E0D97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zajęcia integracyjne w klasach, lekcje wycho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wawcze z wykorzystaniem filmu o </w:t>
            </w: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agresji i jej unikaniu</w:t>
            </w:r>
            <w:r w:rsidR="0008306E"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.</w:t>
            </w:r>
          </w:p>
        </w:tc>
        <w:tc>
          <w:tcPr>
            <w:tcW w:w="1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2BEC" w14:textId="77777777" w:rsidR="006E0D97" w:rsidRPr="00935A4B" w:rsidRDefault="006E0D97" w:rsidP="00F4490D">
            <w:pPr>
              <w:pStyle w:val="Standard"/>
              <w:suppressAutoHyphens w:val="0"/>
              <w:spacing w:before="60" w:line="276" w:lineRule="auto"/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</w:pPr>
            <w:r w:rsidRPr="00935A4B">
              <w:rPr>
                <w:rFonts w:asciiTheme="minorHAnsi" w:eastAsia="Calibri" w:hAnsiTheme="minorHAnsi" w:cs="Times New Roman"/>
                <w:color w:val="0D0D0D" w:themeColor="text1" w:themeTint="F2"/>
                <w:kern w:val="0"/>
                <w:sz w:val="22"/>
                <w:lang w:eastAsia="pl-PL" w:bidi="ar-SA"/>
              </w:rPr>
              <w:t>pedagog szkolny, wszyscy nauczyciele, nauczyciel EDB</w:t>
            </w:r>
          </w:p>
        </w:tc>
      </w:tr>
    </w:tbl>
    <w:p w14:paraId="6816F141" w14:textId="77777777" w:rsidR="00404DFC" w:rsidRPr="00860314" w:rsidRDefault="00404DFC" w:rsidP="00AD7F9D">
      <w:pPr>
        <w:pStyle w:val="Standard"/>
        <w:spacing w:before="60" w:after="200" w:line="276" w:lineRule="auto"/>
        <w:jc w:val="both"/>
        <w:rPr>
          <w:rFonts w:eastAsia="Calibri" w:cs="Times New Roman"/>
          <w:b/>
          <w:color w:val="0D0D0D" w:themeColor="text1" w:themeTint="F2"/>
        </w:rPr>
      </w:pPr>
    </w:p>
    <w:p w14:paraId="4C3C1BBA" w14:textId="77777777" w:rsidR="00AD7F9D" w:rsidRPr="00860314" w:rsidRDefault="00AD7F9D" w:rsidP="00F2759D">
      <w:pPr>
        <w:pStyle w:val="Nagwek1"/>
        <w:rPr>
          <w:color w:val="0D0D0D" w:themeColor="text1" w:themeTint="F2"/>
        </w:rPr>
      </w:pPr>
      <w:bookmarkStart w:id="35" w:name="_Toc522705912"/>
      <w:r w:rsidRPr="00860314">
        <w:rPr>
          <w:rFonts w:eastAsia="Calibri"/>
          <w:color w:val="0D0D0D" w:themeColor="text1" w:themeTint="F2"/>
        </w:rPr>
        <w:t>Zasady ewaluacji programu wychowawczo-profilaktycznego</w:t>
      </w:r>
      <w:bookmarkEnd w:id="35"/>
    </w:p>
    <w:p w14:paraId="390097B2" w14:textId="77777777" w:rsidR="00AD7F9D" w:rsidRPr="00860314" w:rsidRDefault="00AD7F9D" w:rsidP="0008306E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Ewaluacja programu polega na systematycznym gromadzeniu informacji na temat</w:t>
      </w:r>
      <w:r w:rsidR="0008306E" w:rsidRPr="00860314">
        <w:rPr>
          <w:rFonts w:eastAsia="Calibri"/>
          <w:color w:val="0D0D0D" w:themeColor="text1" w:themeTint="F2"/>
        </w:rPr>
        <w:t xml:space="preserve"> prowadzonych działań, w </w:t>
      </w:r>
      <w:r w:rsidRPr="00860314">
        <w:rPr>
          <w:rFonts w:eastAsia="Calibri"/>
          <w:color w:val="0D0D0D" w:themeColor="text1" w:themeTint="F2"/>
        </w:rPr>
        <w:t>celu ich modyfikacji i podnoszenia skuteczności programu wychowawczo-profilaktycznego. Ewaluacja przeprowadzana będzie poprzez:</w:t>
      </w:r>
    </w:p>
    <w:p w14:paraId="66C85B6F" w14:textId="77777777" w:rsidR="00AD7F9D" w:rsidRPr="00860314" w:rsidRDefault="00AD7F9D" w:rsidP="00F2759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 xml:space="preserve">obserwację </w:t>
      </w:r>
      <w:proofErr w:type="spellStart"/>
      <w:r w:rsidRPr="00860314">
        <w:rPr>
          <w:rFonts w:eastAsia="Calibri"/>
          <w:color w:val="0D0D0D" w:themeColor="text1" w:themeTint="F2"/>
        </w:rPr>
        <w:t>zachowań</w:t>
      </w:r>
      <w:proofErr w:type="spellEnd"/>
      <w:r w:rsidRPr="00860314">
        <w:rPr>
          <w:rFonts w:eastAsia="Calibri"/>
          <w:color w:val="0D0D0D" w:themeColor="text1" w:themeTint="F2"/>
        </w:rPr>
        <w:t xml:space="preserve"> uczniów i zachodzących w tym zakresie zmian,</w:t>
      </w:r>
    </w:p>
    <w:p w14:paraId="2F688E03" w14:textId="77777777" w:rsidR="00AD7F9D" w:rsidRPr="00860314" w:rsidRDefault="00AD7F9D" w:rsidP="00F2759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analizę dokumentacji,</w:t>
      </w:r>
    </w:p>
    <w:p w14:paraId="591CD704" w14:textId="77777777" w:rsidR="00AD7F9D" w:rsidRPr="00860314" w:rsidRDefault="00AD7F9D" w:rsidP="00F2759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przeprowadzanie ankiet, kwestionariuszy wśród uczniów, rodziców i nauczycieli,</w:t>
      </w:r>
    </w:p>
    <w:p w14:paraId="42718AB2" w14:textId="77777777" w:rsidR="00AD7F9D" w:rsidRPr="00860314" w:rsidRDefault="00AD7F9D" w:rsidP="00F2759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rozmowy z rodzicami,</w:t>
      </w:r>
    </w:p>
    <w:p w14:paraId="18E2AB21" w14:textId="77777777" w:rsidR="00AD7F9D" w:rsidRPr="00860314" w:rsidRDefault="00AD7F9D" w:rsidP="00F2759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wymianę spostrzeżeń w zespołach wychowawców i nauczycieli,</w:t>
      </w:r>
    </w:p>
    <w:p w14:paraId="4ACBCA02" w14:textId="77777777" w:rsidR="00AD7F9D" w:rsidRPr="00860314" w:rsidRDefault="00AD7F9D" w:rsidP="00F2759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analizę przypadków</w:t>
      </w:r>
      <w:r w:rsidR="0008306E" w:rsidRPr="00860314">
        <w:rPr>
          <w:rFonts w:eastAsia="Calibri"/>
          <w:color w:val="0D0D0D" w:themeColor="text1" w:themeTint="F2"/>
        </w:rPr>
        <w:t>,</w:t>
      </w:r>
    </w:p>
    <w:p w14:paraId="07119156" w14:textId="77777777" w:rsidR="00AD7F9D" w:rsidRPr="00860314" w:rsidRDefault="00AD7F9D" w:rsidP="00F2759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bieżąca współpraca z samorządem</w:t>
      </w:r>
      <w:r w:rsidR="0008306E" w:rsidRPr="00860314">
        <w:rPr>
          <w:rFonts w:eastAsia="Calibri"/>
          <w:color w:val="0D0D0D" w:themeColor="text1" w:themeTint="F2"/>
        </w:rPr>
        <w:t>.</w:t>
      </w:r>
    </w:p>
    <w:p w14:paraId="48014537" w14:textId="77777777" w:rsidR="00AD7F9D" w:rsidRPr="00860314" w:rsidRDefault="00AD7F9D" w:rsidP="00F2759D">
      <w:pPr>
        <w:rPr>
          <w:color w:val="0D0D0D" w:themeColor="text1" w:themeTint="F2"/>
        </w:rPr>
      </w:pPr>
      <w:r w:rsidRPr="00860314">
        <w:rPr>
          <w:rFonts w:eastAsia="Calibri"/>
          <w:color w:val="0D0D0D" w:themeColor="text1" w:themeTint="F2"/>
        </w:rPr>
        <w:t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 i rodzice.</w:t>
      </w:r>
    </w:p>
    <w:p w14:paraId="73C938ED" w14:textId="77777777" w:rsidR="00AD7F9D" w:rsidRPr="00860314" w:rsidRDefault="00AD7F9D" w:rsidP="00F2759D">
      <w:pPr>
        <w:pStyle w:val="Nagwek2"/>
        <w:rPr>
          <w:color w:val="0D0D0D" w:themeColor="text1" w:themeTint="F2"/>
        </w:rPr>
      </w:pPr>
      <w:bookmarkStart w:id="36" w:name="_Toc522705913"/>
      <w:r w:rsidRPr="00860314">
        <w:rPr>
          <w:color w:val="0D0D0D" w:themeColor="text1" w:themeTint="F2"/>
        </w:rPr>
        <w:t>Sposoby monitorowania działalności wychowawczej:</w:t>
      </w:r>
      <w:bookmarkEnd w:id="36"/>
    </w:p>
    <w:p w14:paraId="0999D629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wymiana uwag, pomysłów </w:t>
      </w:r>
      <w:r w:rsidR="0008306E" w:rsidRPr="00860314">
        <w:rPr>
          <w:color w:val="0D0D0D" w:themeColor="text1" w:themeTint="F2"/>
        </w:rPr>
        <w:t>i wniosków między nauczycielami,</w:t>
      </w:r>
    </w:p>
    <w:p w14:paraId="6DB99252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lastRenderedPageBreak/>
        <w:t>analiza danych, wdrażanie programu, wymiana uwag, pomysłów i wniosków w zespole ds. ewaluacji;</w:t>
      </w:r>
    </w:p>
    <w:p w14:paraId="032F532C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monitorowanie frekwen</w:t>
      </w:r>
      <w:r w:rsidR="0008306E" w:rsidRPr="00860314">
        <w:rPr>
          <w:color w:val="0D0D0D" w:themeColor="text1" w:themeTint="F2"/>
        </w:rPr>
        <w:t>cji uczniów na zajęciach,</w:t>
      </w:r>
    </w:p>
    <w:p w14:paraId="49966A5E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rozmowy z uczniami przeprowadzane podczas </w:t>
      </w:r>
      <w:r w:rsidR="0008306E" w:rsidRPr="00860314">
        <w:rPr>
          <w:color w:val="0D0D0D" w:themeColor="text1" w:themeTint="F2"/>
        </w:rPr>
        <w:t>godzin do dyspozycji wychowawcy,</w:t>
      </w:r>
    </w:p>
    <w:p w14:paraId="2A7B7883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indywidualne rozmowy wychowanków z wychowawcami, pe</w:t>
      </w:r>
      <w:r w:rsidR="0008306E" w:rsidRPr="00860314">
        <w:rPr>
          <w:color w:val="0D0D0D" w:themeColor="text1" w:themeTint="F2"/>
        </w:rPr>
        <w:t>dagogami i innymi nauczycielami,</w:t>
      </w:r>
    </w:p>
    <w:p w14:paraId="5DCAF455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rozmowy z rodzicami podczas zeb</w:t>
      </w:r>
      <w:r w:rsidR="0008306E" w:rsidRPr="00860314">
        <w:rPr>
          <w:color w:val="0D0D0D" w:themeColor="text1" w:themeTint="F2"/>
        </w:rPr>
        <w:t>rań, dni otwartych, konsultacji,</w:t>
      </w:r>
    </w:p>
    <w:p w14:paraId="4E0C4A4D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analiza problemów wychowawczych, formułowanie diagnozy podczas cyklicznych zebrań zespołów wycho</w:t>
      </w:r>
      <w:r w:rsidR="0008306E" w:rsidRPr="00860314">
        <w:rPr>
          <w:color w:val="0D0D0D" w:themeColor="text1" w:themeTint="F2"/>
        </w:rPr>
        <w:t>wawców dla danych poziomów klas,</w:t>
      </w:r>
    </w:p>
    <w:p w14:paraId="488B5B9E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dyskusje na tematy wychowawcze podczas posiedzeń rady pedagogicznej i w</w:t>
      </w:r>
      <w:r w:rsidR="0008306E" w:rsidRPr="00860314">
        <w:rPr>
          <w:color w:val="0D0D0D" w:themeColor="text1" w:themeTint="F2"/>
        </w:rPr>
        <w:t>nioski zapisywane w protokołach,</w:t>
      </w:r>
    </w:p>
    <w:p w14:paraId="2546889A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monitorowanie liczby uczniów biorących udział w konkursach oraz </w:t>
      </w:r>
      <w:r w:rsidR="0008306E" w:rsidRPr="00860314">
        <w:rPr>
          <w:color w:val="0D0D0D" w:themeColor="text1" w:themeTint="F2"/>
        </w:rPr>
        <w:t>osiągniętych przez nich wyników,</w:t>
      </w:r>
    </w:p>
    <w:p w14:paraId="1DF34B5F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obserwacja zachowania uczniów, stopnia rozu</w:t>
      </w:r>
      <w:r w:rsidR="0008306E" w:rsidRPr="00860314">
        <w:rPr>
          <w:color w:val="0D0D0D" w:themeColor="text1" w:themeTint="F2"/>
        </w:rPr>
        <w:t>mienia i zinternalizowania norm,</w:t>
      </w:r>
    </w:p>
    <w:p w14:paraId="199F43AC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monitorowanie postęp</w:t>
      </w:r>
      <w:r w:rsidR="0008306E" w:rsidRPr="00860314">
        <w:rPr>
          <w:color w:val="0D0D0D" w:themeColor="text1" w:themeTint="F2"/>
        </w:rPr>
        <w:t>ów uczniów w zachowaniu i nauce</w:t>
      </w:r>
      <w:r w:rsidRPr="00860314">
        <w:rPr>
          <w:color w:val="0D0D0D" w:themeColor="text1" w:themeTint="F2"/>
        </w:rPr>
        <w:t>.</w:t>
      </w:r>
    </w:p>
    <w:p w14:paraId="0DF3CDE4" w14:textId="77777777" w:rsidR="00AD7F9D" w:rsidRPr="00860314" w:rsidRDefault="00AD7F9D" w:rsidP="00F2759D">
      <w:pPr>
        <w:pStyle w:val="Nagwek2"/>
        <w:rPr>
          <w:color w:val="0D0D0D" w:themeColor="text1" w:themeTint="F2"/>
        </w:rPr>
      </w:pPr>
      <w:bookmarkStart w:id="37" w:name="_Toc522705914"/>
      <w:r w:rsidRPr="00860314">
        <w:rPr>
          <w:color w:val="0D0D0D" w:themeColor="text1" w:themeTint="F2"/>
        </w:rPr>
        <w:t>Narzędzia ewaluacji:</w:t>
      </w:r>
      <w:bookmarkEnd w:id="37"/>
    </w:p>
    <w:p w14:paraId="5D2E6457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sprawozdania wychowawców z realizacji Programu Wychowawc</w:t>
      </w:r>
      <w:r w:rsidR="0008306E" w:rsidRPr="00860314">
        <w:rPr>
          <w:color w:val="0D0D0D" w:themeColor="text1" w:themeTint="F2"/>
        </w:rPr>
        <w:t>zo – Profilaktycznego w klasach,</w:t>
      </w:r>
    </w:p>
    <w:p w14:paraId="57CC4681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ankieta skierowana do uczniów, dotycząca postaw, zaangażowania, zainteresowań, oczekiwań, planów na przyszłość, samopoczu</w:t>
      </w:r>
      <w:r w:rsidR="0008306E" w:rsidRPr="00860314">
        <w:rPr>
          <w:color w:val="0D0D0D" w:themeColor="text1" w:themeTint="F2"/>
        </w:rPr>
        <w:t>cia, postrzegania własnej osoby,</w:t>
      </w:r>
    </w:p>
    <w:p w14:paraId="52B9A817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 xml:space="preserve">ankieta skierowana do rodziców, dotycząca postępów dydaktycznych </w:t>
      </w:r>
      <w:r w:rsidR="0008306E" w:rsidRPr="00860314">
        <w:rPr>
          <w:color w:val="0D0D0D" w:themeColor="text1" w:themeTint="F2"/>
        </w:rPr>
        <w:t>i wychowawczych ich dzieci oraz </w:t>
      </w:r>
      <w:r w:rsidRPr="00860314">
        <w:rPr>
          <w:color w:val="0D0D0D" w:themeColor="text1" w:themeTint="F2"/>
        </w:rPr>
        <w:t>wniosków, obserwacji,</w:t>
      </w:r>
      <w:r w:rsidR="0008306E" w:rsidRPr="00860314">
        <w:rPr>
          <w:color w:val="0D0D0D" w:themeColor="text1" w:themeTint="F2"/>
        </w:rPr>
        <w:t xml:space="preserve"> oczekiwań, sugestii ich samych,</w:t>
      </w:r>
    </w:p>
    <w:p w14:paraId="37726368" w14:textId="77777777" w:rsidR="00AD7F9D" w:rsidRPr="00860314" w:rsidRDefault="00AD7F9D" w:rsidP="00F2759D">
      <w:pPr>
        <w:pStyle w:val="Punktowana1"/>
        <w:rPr>
          <w:color w:val="0D0D0D" w:themeColor="text1" w:themeTint="F2"/>
        </w:rPr>
      </w:pPr>
      <w:r w:rsidRPr="00860314">
        <w:rPr>
          <w:color w:val="0D0D0D" w:themeColor="text1" w:themeTint="F2"/>
        </w:rPr>
        <w:t>ankieta skierowana do nauczycieli, dotycząca realizacji Programu W</w:t>
      </w:r>
      <w:r w:rsidR="0008306E" w:rsidRPr="00860314">
        <w:rPr>
          <w:color w:val="0D0D0D" w:themeColor="text1" w:themeTint="F2"/>
        </w:rPr>
        <w:t>ychowawczo – Profilaktycznego w </w:t>
      </w:r>
      <w:r w:rsidRPr="00860314">
        <w:rPr>
          <w:color w:val="0D0D0D" w:themeColor="text1" w:themeTint="F2"/>
        </w:rPr>
        <w:t>klasach, jak również ich uwag, sugestii, pomysłów służący</w:t>
      </w:r>
      <w:r w:rsidR="0008306E" w:rsidRPr="00860314">
        <w:rPr>
          <w:color w:val="0D0D0D" w:themeColor="text1" w:themeTint="F2"/>
        </w:rPr>
        <w:t>ch jego udoskonaleniu,</w:t>
      </w:r>
    </w:p>
    <w:p w14:paraId="3A5C5995" w14:textId="77777777" w:rsidR="00AD7F9D" w:rsidRPr="00860314" w:rsidRDefault="00AD7F9D" w:rsidP="00F2759D">
      <w:pPr>
        <w:pStyle w:val="Punktowana1"/>
        <w:rPr>
          <w:rFonts w:eastAsia="Calibri"/>
          <w:color w:val="0D0D0D" w:themeColor="text1" w:themeTint="F2"/>
        </w:rPr>
      </w:pPr>
      <w:r w:rsidRPr="00860314">
        <w:rPr>
          <w:color w:val="0D0D0D" w:themeColor="text1" w:themeTint="F2"/>
        </w:rPr>
        <w:t>sprawozdanie Zespołu ds. Programu Wychowawczo – Profilaktycznego z jego realizacji, oparte o wyniki sprawozdań nauczy</w:t>
      </w:r>
      <w:r w:rsidR="0008306E" w:rsidRPr="00860314">
        <w:rPr>
          <w:color w:val="0D0D0D" w:themeColor="text1" w:themeTint="F2"/>
        </w:rPr>
        <w:t>cieli i przeprowadzonych ankiet</w:t>
      </w:r>
      <w:r w:rsidRPr="00860314">
        <w:rPr>
          <w:color w:val="0D0D0D" w:themeColor="text1" w:themeTint="F2"/>
        </w:rPr>
        <w:t>.</w:t>
      </w:r>
      <w:r w:rsidR="00F4490D" w:rsidRPr="00860314">
        <w:rPr>
          <w:rFonts w:eastAsia="Calibri"/>
          <w:color w:val="0D0D0D" w:themeColor="text1" w:themeTint="F2"/>
        </w:rPr>
        <w:t xml:space="preserve"> </w:t>
      </w:r>
    </w:p>
    <w:sectPr w:rsidR="00AD7F9D" w:rsidRPr="00860314" w:rsidSect="00EE666D">
      <w:headerReference w:type="default" r:id="rId7"/>
      <w:footerReference w:type="default" r:id="rId8"/>
      <w:pgSz w:w="11906" w:h="16838" w:code="9"/>
      <w:pgMar w:top="1134" w:right="851" w:bottom="1418" w:left="1418" w:header="425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BB613" w14:textId="77777777" w:rsidR="00EE666D" w:rsidRDefault="00EE666D" w:rsidP="00DB5D13">
      <w:pPr>
        <w:spacing w:before="0" w:after="0"/>
      </w:pPr>
      <w:r>
        <w:separator/>
      </w:r>
    </w:p>
  </w:endnote>
  <w:endnote w:type="continuationSeparator" w:id="0">
    <w:p w14:paraId="73DF7216" w14:textId="77777777" w:rsidR="00EE666D" w:rsidRDefault="00EE666D" w:rsidP="00DB5D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009581"/>
      <w:docPartObj>
        <w:docPartGallery w:val="Page Numbers (Bottom of Page)"/>
        <w:docPartUnique/>
      </w:docPartObj>
    </w:sdtPr>
    <w:sdtContent>
      <w:p w14:paraId="7D1BAD4C" w14:textId="44E36AFE" w:rsidR="007D4842" w:rsidRDefault="007D4842" w:rsidP="00BE3513">
        <w:pPr>
          <w:pStyle w:val="Stopk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1A">
          <w:rPr>
            <w:noProof/>
          </w:rPr>
          <w:t>12</w:t>
        </w:r>
        <w:r>
          <w:fldChar w:fldCharType="end"/>
        </w:r>
      </w:p>
    </w:sdtContent>
  </w:sdt>
  <w:p w14:paraId="29D4408F" w14:textId="77777777" w:rsidR="007D4842" w:rsidRDefault="007D4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CE501" w14:textId="77777777" w:rsidR="00EE666D" w:rsidRDefault="00EE666D" w:rsidP="00DB5D13">
      <w:pPr>
        <w:spacing w:before="0" w:after="0"/>
      </w:pPr>
      <w:r>
        <w:separator/>
      </w:r>
    </w:p>
  </w:footnote>
  <w:footnote w:type="continuationSeparator" w:id="0">
    <w:p w14:paraId="2C1DA6B8" w14:textId="77777777" w:rsidR="00EE666D" w:rsidRDefault="00EE666D" w:rsidP="00DB5D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89BE" w14:textId="0D4BAC9A" w:rsidR="007D4842" w:rsidRPr="00BE3513" w:rsidRDefault="007D4842" w:rsidP="00F4490D">
    <w:pPr>
      <w:pStyle w:val="Nagwek"/>
      <w:pBdr>
        <w:bottom w:val="single" w:sz="2" w:space="1" w:color="7F7F7F" w:themeColor="text1" w:themeTint="80"/>
      </w:pBd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4503"/>
    <w:multiLevelType w:val="hybridMultilevel"/>
    <w:tmpl w:val="7768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93C"/>
    <w:multiLevelType w:val="hybridMultilevel"/>
    <w:tmpl w:val="033C7A06"/>
    <w:lvl w:ilvl="0" w:tplc="A816D58E">
      <w:start w:val="1"/>
      <w:numFmt w:val="decimal"/>
      <w:lvlText w:val="%1."/>
      <w:lvlJc w:val="left"/>
      <w:pPr>
        <w:tabs>
          <w:tab w:val="num" w:pos="737"/>
        </w:tabs>
        <w:ind w:left="737" w:hanging="510"/>
      </w:pPr>
      <w:rPr>
        <w:rFonts w:hint="default"/>
        <w:b/>
        <w:color w:val="auto"/>
      </w:rPr>
    </w:lvl>
    <w:lvl w:ilvl="1" w:tplc="159C3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35D32"/>
    <w:multiLevelType w:val="hybridMultilevel"/>
    <w:tmpl w:val="1654DC44"/>
    <w:lvl w:ilvl="0" w:tplc="B7441C4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790824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  <w:i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418"/>
        </w:tabs>
        <w:ind w:left="1418" w:hanging="284"/>
      </w:pPr>
      <w:rPr>
        <w:rFonts w:hint="default"/>
        <w:sz w:val="22"/>
        <w:szCs w:val="22"/>
      </w:rPr>
    </w:lvl>
    <w:lvl w:ilvl="3" w:tplc="05AE2D82">
      <w:start w:val="1"/>
      <w:numFmt w:val="decimal"/>
      <w:lvlText w:val="%4."/>
      <w:lvlJc w:val="left"/>
      <w:pPr>
        <w:tabs>
          <w:tab w:val="num" w:pos="3200"/>
        </w:tabs>
        <w:ind w:left="3200" w:hanging="34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54125F0"/>
    <w:multiLevelType w:val="hybridMultilevel"/>
    <w:tmpl w:val="05806F9C"/>
    <w:lvl w:ilvl="0" w:tplc="6C56B706">
      <w:start w:val="1"/>
      <w:numFmt w:val="bullet"/>
      <w:pStyle w:val="Punktowana1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25CB"/>
    <w:multiLevelType w:val="multilevel"/>
    <w:tmpl w:val="3238F99C"/>
    <w:lvl w:ilvl="0">
      <w:start w:val="1"/>
      <w:numFmt w:val="bullet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2E1DEA"/>
    <w:multiLevelType w:val="multilevel"/>
    <w:tmpl w:val="96F47B8E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F130EA"/>
    <w:multiLevelType w:val="multilevel"/>
    <w:tmpl w:val="7D825A72"/>
    <w:lvl w:ilvl="0">
      <w:start w:val="1"/>
      <w:numFmt w:val="bullet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761"/>
        </w:tabs>
        <w:ind w:left="1761" w:hanging="284"/>
      </w:pPr>
      <w:rPr>
        <w:rFonts w:ascii="Symbol" w:hAnsi="Symbol" w:cs="Symbol" w:hint="default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321A3FB3"/>
    <w:multiLevelType w:val="hybridMultilevel"/>
    <w:tmpl w:val="847C1726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790824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  <w:i w:val="0"/>
        <w:color w:val="auto"/>
        <w:sz w:val="22"/>
        <w:szCs w:val="22"/>
      </w:rPr>
    </w:lvl>
    <w:lvl w:ilvl="2" w:tplc="A496BF2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  <w:szCs w:val="22"/>
      </w:rPr>
    </w:lvl>
    <w:lvl w:ilvl="3" w:tplc="05AE2D82">
      <w:start w:val="1"/>
      <w:numFmt w:val="decimal"/>
      <w:lvlText w:val="%4."/>
      <w:lvlJc w:val="left"/>
      <w:pPr>
        <w:tabs>
          <w:tab w:val="num" w:pos="3200"/>
        </w:tabs>
        <w:ind w:left="3200" w:hanging="34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49A2408"/>
    <w:multiLevelType w:val="hybridMultilevel"/>
    <w:tmpl w:val="DC42791E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5AE2D8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46BDD"/>
    <w:multiLevelType w:val="hybridMultilevel"/>
    <w:tmpl w:val="96608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6D89"/>
    <w:multiLevelType w:val="hybridMultilevel"/>
    <w:tmpl w:val="F574F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F126D"/>
    <w:multiLevelType w:val="hybridMultilevel"/>
    <w:tmpl w:val="B46AD83A"/>
    <w:lvl w:ilvl="0" w:tplc="B7441C4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790824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  <w:i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418"/>
        </w:tabs>
        <w:ind w:left="1418" w:hanging="284"/>
      </w:pPr>
      <w:rPr>
        <w:rFonts w:hint="default"/>
        <w:sz w:val="22"/>
        <w:szCs w:val="22"/>
      </w:rPr>
    </w:lvl>
    <w:lvl w:ilvl="3" w:tplc="05AE2D82">
      <w:start w:val="1"/>
      <w:numFmt w:val="decimal"/>
      <w:lvlText w:val="%4."/>
      <w:lvlJc w:val="left"/>
      <w:pPr>
        <w:tabs>
          <w:tab w:val="num" w:pos="3200"/>
        </w:tabs>
        <w:ind w:left="3200" w:hanging="340"/>
      </w:pPr>
      <w:rPr>
        <w:rFonts w:hint="default"/>
        <w:b/>
      </w:rPr>
    </w:lvl>
    <w:lvl w:ilvl="4" w:tplc="C798BCAC">
      <w:start w:val="1"/>
      <w:numFmt w:val="decimal"/>
      <w:lvlText w:val="%5"/>
      <w:lvlJc w:val="left"/>
      <w:pPr>
        <w:ind w:left="39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6F15493"/>
    <w:multiLevelType w:val="hybridMultilevel"/>
    <w:tmpl w:val="936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C25D6"/>
    <w:multiLevelType w:val="multilevel"/>
    <w:tmpl w:val="5AEC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B7A0F"/>
    <w:multiLevelType w:val="hybridMultilevel"/>
    <w:tmpl w:val="0C7C6118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5AE2D82">
      <w:start w:val="1"/>
      <w:numFmt w:val="decimal"/>
      <w:lvlText w:val="%2."/>
      <w:lvlJc w:val="left"/>
      <w:pPr>
        <w:tabs>
          <w:tab w:val="num" w:pos="2840"/>
        </w:tabs>
        <w:ind w:left="2840" w:hanging="34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58BB5629"/>
    <w:multiLevelType w:val="hybridMultilevel"/>
    <w:tmpl w:val="525CF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81180"/>
    <w:multiLevelType w:val="hybridMultilevel"/>
    <w:tmpl w:val="0C7C6118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5AE2D82">
      <w:start w:val="1"/>
      <w:numFmt w:val="decimal"/>
      <w:lvlText w:val="%2."/>
      <w:lvlJc w:val="left"/>
      <w:pPr>
        <w:tabs>
          <w:tab w:val="num" w:pos="2840"/>
        </w:tabs>
        <w:ind w:left="2840" w:hanging="34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5D926AC8"/>
    <w:multiLevelType w:val="hybridMultilevel"/>
    <w:tmpl w:val="AD6EDC5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65361734"/>
    <w:multiLevelType w:val="hybridMultilevel"/>
    <w:tmpl w:val="DDD8554C"/>
    <w:lvl w:ilvl="0" w:tplc="B7441C4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790824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  <w:i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418"/>
        </w:tabs>
        <w:ind w:left="1418" w:hanging="284"/>
      </w:pPr>
      <w:rPr>
        <w:rFonts w:hint="default"/>
        <w:sz w:val="22"/>
        <w:szCs w:val="22"/>
      </w:rPr>
    </w:lvl>
    <w:lvl w:ilvl="3" w:tplc="05AE2D82">
      <w:start w:val="1"/>
      <w:numFmt w:val="decimal"/>
      <w:lvlText w:val="%4."/>
      <w:lvlJc w:val="left"/>
      <w:pPr>
        <w:tabs>
          <w:tab w:val="num" w:pos="3200"/>
        </w:tabs>
        <w:ind w:left="3200" w:hanging="34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9B62D6F"/>
    <w:multiLevelType w:val="hybridMultilevel"/>
    <w:tmpl w:val="1CD46BCC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5AE2D8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266EA"/>
    <w:multiLevelType w:val="multilevel"/>
    <w:tmpl w:val="B5EA4D0E"/>
    <w:styleLink w:val="WWNum3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6163E8"/>
    <w:multiLevelType w:val="hybridMultilevel"/>
    <w:tmpl w:val="EAE62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10665">
    <w:abstractNumId w:val="3"/>
  </w:num>
  <w:num w:numId="2" w16cid:durableId="2007711664">
    <w:abstractNumId w:val="1"/>
  </w:num>
  <w:num w:numId="3" w16cid:durableId="10841371">
    <w:abstractNumId w:val="5"/>
  </w:num>
  <w:num w:numId="4" w16cid:durableId="1792746810">
    <w:abstractNumId w:val="5"/>
  </w:num>
  <w:num w:numId="5" w16cid:durableId="1279415128">
    <w:abstractNumId w:val="15"/>
  </w:num>
  <w:num w:numId="6" w16cid:durableId="1580140444">
    <w:abstractNumId w:val="0"/>
  </w:num>
  <w:num w:numId="7" w16cid:durableId="65106695">
    <w:abstractNumId w:val="20"/>
  </w:num>
  <w:num w:numId="8" w16cid:durableId="1665400995">
    <w:abstractNumId w:val="13"/>
  </w:num>
  <w:num w:numId="9" w16cid:durableId="171267807">
    <w:abstractNumId w:val="16"/>
  </w:num>
  <w:num w:numId="10" w16cid:durableId="184103737">
    <w:abstractNumId w:val="18"/>
  </w:num>
  <w:num w:numId="11" w16cid:durableId="983006172">
    <w:abstractNumId w:val="2"/>
  </w:num>
  <w:num w:numId="12" w16cid:durableId="1710109487">
    <w:abstractNumId w:val="11"/>
  </w:num>
  <w:num w:numId="13" w16cid:durableId="138231281">
    <w:abstractNumId w:val="14"/>
  </w:num>
  <w:num w:numId="14" w16cid:durableId="1977761735">
    <w:abstractNumId w:val="6"/>
  </w:num>
  <w:num w:numId="15" w16cid:durableId="803813927">
    <w:abstractNumId w:val="4"/>
  </w:num>
  <w:num w:numId="16" w16cid:durableId="1706562591">
    <w:abstractNumId w:val="12"/>
  </w:num>
  <w:num w:numId="17" w16cid:durableId="1569151496">
    <w:abstractNumId w:val="9"/>
  </w:num>
  <w:num w:numId="18" w16cid:durableId="205606552">
    <w:abstractNumId w:val="17"/>
  </w:num>
  <w:num w:numId="19" w16cid:durableId="1111512563">
    <w:abstractNumId w:val="10"/>
  </w:num>
  <w:num w:numId="20" w16cid:durableId="1642349533">
    <w:abstractNumId w:val="19"/>
  </w:num>
  <w:num w:numId="21" w16cid:durableId="1720587340">
    <w:abstractNumId w:val="7"/>
  </w:num>
  <w:num w:numId="22" w16cid:durableId="2089843844">
    <w:abstractNumId w:val="8"/>
  </w:num>
  <w:num w:numId="23" w16cid:durableId="13822455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13"/>
    <w:rsid w:val="00034305"/>
    <w:rsid w:val="0008306E"/>
    <w:rsid w:val="00095137"/>
    <w:rsid w:val="000D34DC"/>
    <w:rsid w:val="00173A1A"/>
    <w:rsid w:val="00244CB6"/>
    <w:rsid w:val="002A5873"/>
    <w:rsid w:val="002B5E27"/>
    <w:rsid w:val="00404DFC"/>
    <w:rsid w:val="0041692A"/>
    <w:rsid w:val="0057601A"/>
    <w:rsid w:val="006E0D97"/>
    <w:rsid w:val="00711541"/>
    <w:rsid w:val="007306E7"/>
    <w:rsid w:val="007A5D79"/>
    <w:rsid w:val="007D3084"/>
    <w:rsid w:val="007D4842"/>
    <w:rsid w:val="007E143E"/>
    <w:rsid w:val="008378A7"/>
    <w:rsid w:val="00860314"/>
    <w:rsid w:val="0088199D"/>
    <w:rsid w:val="00935A4B"/>
    <w:rsid w:val="009567BB"/>
    <w:rsid w:val="009D1970"/>
    <w:rsid w:val="009D607E"/>
    <w:rsid w:val="00A71A9A"/>
    <w:rsid w:val="00AD7F9D"/>
    <w:rsid w:val="00BE3513"/>
    <w:rsid w:val="00BF34CF"/>
    <w:rsid w:val="00C404A2"/>
    <w:rsid w:val="00C827AC"/>
    <w:rsid w:val="00DB5D13"/>
    <w:rsid w:val="00DF7B11"/>
    <w:rsid w:val="00E4789A"/>
    <w:rsid w:val="00EE666D"/>
    <w:rsid w:val="00F13172"/>
    <w:rsid w:val="00F2759D"/>
    <w:rsid w:val="00F4490D"/>
    <w:rsid w:val="00FE06ED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B425E"/>
  <w15:chartTrackingRefBased/>
  <w15:docId w15:val="{52AB6EF6-3BB6-4C6C-95D4-4AF4673D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9D"/>
    <w:pPr>
      <w:spacing w:before="120" w:after="120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8A7"/>
    <w:pPr>
      <w:keepNext/>
      <w:keepLines/>
      <w:shd w:val="clear" w:color="auto" w:fill="D0CECE" w:themeFill="background2" w:themeFillShade="E6"/>
      <w:spacing w:before="480" w:after="240"/>
      <w:outlineLvl w:val="0"/>
    </w:pPr>
    <w:rPr>
      <w:rFonts w:asciiTheme="majorHAnsi" w:eastAsiaTheme="majorEastAsia" w:hAnsiTheme="majorHAnsi" w:cstheme="majorBidi"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759D"/>
    <w:pPr>
      <w:keepNext/>
      <w:keepLines/>
      <w:pBdr>
        <w:bottom w:val="single" w:sz="4" w:space="1" w:color="auto"/>
      </w:pBdr>
      <w:spacing w:before="480" w:after="240"/>
      <w:jc w:val="left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759D"/>
    <w:pPr>
      <w:keepNext/>
      <w:keepLines/>
      <w:pBdr>
        <w:bottom w:val="single" w:sz="4" w:space="1" w:color="auto"/>
      </w:pBdr>
      <w:spacing w:after="60"/>
      <w:jc w:val="left"/>
      <w:outlineLvl w:val="2"/>
    </w:pPr>
    <w:rPr>
      <w:rFonts w:eastAsiaTheme="majorEastAsia" w:cstheme="majorBid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qFormat/>
    <w:rsid w:val="00DB5D13"/>
    <w:pPr>
      <w:spacing w:after="0" w:line="360" w:lineRule="auto"/>
      <w:ind w:firstLine="397"/>
      <w:jc w:val="both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D13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D13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5D13"/>
    <w:pPr>
      <w:ind w:left="720"/>
      <w:contextualSpacing/>
    </w:pPr>
  </w:style>
  <w:style w:type="paragraph" w:customStyle="1" w:styleId="Standard">
    <w:name w:val="Standard"/>
    <w:rsid w:val="00DB5D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5">
    <w:name w:val="WWNum5"/>
    <w:basedOn w:val="Bezlisty"/>
    <w:rsid w:val="00DB5D13"/>
    <w:pPr>
      <w:numPr>
        <w:numId w:val="3"/>
      </w:numPr>
    </w:pPr>
  </w:style>
  <w:style w:type="numbering" w:customStyle="1" w:styleId="WWNum33">
    <w:name w:val="WWNum33"/>
    <w:basedOn w:val="Bezlisty"/>
    <w:rsid w:val="009D607E"/>
    <w:pPr>
      <w:numPr>
        <w:numId w:val="7"/>
      </w:numPr>
    </w:pPr>
  </w:style>
  <w:style w:type="paragraph" w:styleId="NormalnyWeb">
    <w:name w:val="Normal (Web)"/>
    <w:basedOn w:val="Normalny"/>
    <w:uiPriority w:val="99"/>
    <w:semiHidden/>
    <w:unhideWhenUsed/>
    <w:rsid w:val="0057601A"/>
    <w:pPr>
      <w:spacing w:before="100" w:beforeAutospacing="1" w:after="119"/>
      <w:jc w:val="left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F2759D"/>
    <w:pPr>
      <w:spacing w:before="1560" w:after="24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59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59D"/>
    <w:pPr>
      <w:numPr>
        <w:ilvl w:val="1"/>
      </w:numPr>
      <w:spacing w:before="240" w:after="240"/>
      <w:jc w:val="center"/>
    </w:pPr>
    <w:rPr>
      <w:rFonts w:eastAsiaTheme="minorEastAsia" w:cstheme="minorBidi"/>
      <w:spacing w:val="15"/>
      <w:sz w:val="36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2759D"/>
    <w:rPr>
      <w:rFonts w:eastAsiaTheme="minorEastAsia"/>
      <w:spacing w:val="15"/>
      <w:sz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78A7"/>
    <w:rPr>
      <w:rFonts w:asciiTheme="majorHAnsi" w:eastAsiaTheme="majorEastAsia" w:hAnsiTheme="majorHAnsi" w:cstheme="majorBidi"/>
      <w:caps/>
      <w:sz w:val="32"/>
      <w:szCs w:val="32"/>
      <w:shd w:val="clear" w:color="auto" w:fill="D0CECE" w:themeFill="background2" w:themeFillShade="E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34D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D34DC"/>
    <w:rPr>
      <w:color w:val="0563C1" w:themeColor="hyperlink"/>
      <w:u w:val="single"/>
    </w:rPr>
  </w:style>
  <w:style w:type="paragraph" w:customStyle="1" w:styleId="Punktowana1">
    <w:name w:val="Punktowana 1"/>
    <w:basedOn w:val="Normalny"/>
    <w:qFormat/>
    <w:rsid w:val="00C827AC"/>
    <w:pPr>
      <w:numPr>
        <w:numId w:val="1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2759D"/>
    <w:rPr>
      <w:rFonts w:eastAsiaTheme="majorEastAsia" w:cstheme="majorBidi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759D"/>
    <w:rPr>
      <w:rFonts w:eastAsiaTheme="majorEastAsia" w:cstheme="majorBidi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2759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2759D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35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5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6845</Words>
  <Characters>41073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malgorataceluch@gmail.com</cp:lastModifiedBy>
  <cp:revision>8</cp:revision>
  <cp:lastPrinted>2018-08-22T10:47:00Z</cp:lastPrinted>
  <dcterms:created xsi:type="dcterms:W3CDTF">2021-08-18T10:38:00Z</dcterms:created>
  <dcterms:modified xsi:type="dcterms:W3CDTF">2024-02-15T14:07:00Z</dcterms:modified>
</cp:coreProperties>
</file>